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10" w:type="dxa"/>
        <w:tblLayout w:type="fixed"/>
        <w:tblCellMar>
          <w:left w:w="30" w:type="dxa"/>
          <w:right w:w="30" w:type="dxa"/>
        </w:tblCellMar>
        <w:tblLook w:val="0000"/>
      </w:tblPr>
      <w:tblGrid>
        <w:gridCol w:w="490"/>
        <w:gridCol w:w="931"/>
        <w:gridCol w:w="2295"/>
        <w:gridCol w:w="2977"/>
        <w:gridCol w:w="348"/>
        <w:gridCol w:w="786"/>
        <w:gridCol w:w="123"/>
        <w:gridCol w:w="80"/>
        <w:gridCol w:w="931"/>
        <w:gridCol w:w="1149"/>
      </w:tblGrid>
      <w:tr w:rsidR="00682F5B" w:rsidRPr="00253203" w:rsidTr="00F070B6">
        <w:trPr>
          <w:cantSplit/>
          <w:trHeight w:val="290"/>
        </w:trPr>
        <w:tc>
          <w:tcPr>
            <w:tcW w:w="3716" w:type="dxa"/>
            <w:gridSpan w:val="3"/>
            <w:vMerge w:val="restart"/>
            <w:tcBorders>
              <w:top w:val="single" w:sz="12" w:space="0" w:color="auto"/>
              <w:left w:val="single" w:sz="12" w:space="0" w:color="auto"/>
              <w:right w:val="single" w:sz="2" w:space="0" w:color="auto"/>
            </w:tcBorders>
            <w:vAlign w:val="center"/>
          </w:tcPr>
          <w:p w:rsidR="00682F5B" w:rsidRPr="001008B7" w:rsidRDefault="00ED34C4" w:rsidP="00BC2740">
            <w:pPr>
              <w:jc w:val="center"/>
              <w:rPr>
                <w:rFonts w:cs="Arial"/>
              </w:rPr>
            </w:pPr>
            <w:r>
              <w:object w:dxaOrig="3840" w:dyaOrig="1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42pt" o:ole="">
                  <v:imagedata r:id="rId8" o:title=""/>
                </v:shape>
                <o:OLEObject Type="Embed" ProgID="Unknown" ShapeID="_x0000_i1025" DrawAspect="Content" ObjectID="_1738131872" r:id="rId9"/>
              </w:object>
            </w:r>
          </w:p>
        </w:tc>
        <w:tc>
          <w:tcPr>
            <w:tcW w:w="3325" w:type="dxa"/>
            <w:gridSpan w:val="2"/>
            <w:vMerge w:val="restart"/>
            <w:tcBorders>
              <w:top w:val="single" w:sz="12" w:space="0" w:color="auto"/>
              <w:left w:val="single" w:sz="2" w:space="0" w:color="auto"/>
              <w:bottom w:val="dotted" w:sz="4" w:space="0" w:color="auto"/>
              <w:right w:val="single" w:sz="2" w:space="0" w:color="auto"/>
            </w:tcBorders>
            <w:vAlign w:val="center"/>
          </w:tcPr>
          <w:p w:rsidR="00682F5B" w:rsidRPr="00253203" w:rsidRDefault="00682F5B" w:rsidP="00BC2740">
            <w:pPr>
              <w:jc w:val="center"/>
              <w:rPr>
                <w:rFonts w:cs="Arial"/>
                <w:b/>
                <w:bCs/>
                <w:sz w:val="22"/>
              </w:rPr>
            </w:pPr>
            <w:r>
              <w:rPr>
                <w:rFonts w:cs="Arial"/>
                <w:b/>
                <w:bCs/>
                <w:sz w:val="22"/>
              </w:rPr>
              <w:t>ESPECIFICAÇÃO</w:t>
            </w:r>
            <w:r w:rsidR="001C336A">
              <w:rPr>
                <w:rFonts w:cs="Arial"/>
                <w:b/>
                <w:bCs/>
                <w:sz w:val="22"/>
              </w:rPr>
              <w:t xml:space="preserve"> TÉCNICA</w:t>
            </w:r>
          </w:p>
        </w:tc>
        <w:tc>
          <w:tcPr>
            <w:tcW w:w="909" w:type="dxa"/>
            <w:gridSpan w:val="2"/>
            <w:tcBorders>
              <w:top w:val="single" w:sz="12" w:space="0" w:color="auto"/>
              <w:left w:val="single" w:sz="2" w:space="0" w:color="auto"/>
              <w:bottom w:val="single" w:sz="4" w:space="0" w:color="auto"/>
            </w:tcBorders>
            <w:vAlign w:val="center"/>
          </w:tcPr>
          <w:p w:rsidR="00682F5B" w:rsidRPr="00253203" w:rsidRDefault="00682F5B" w:rsidP="00BC2740">
            <w:pPr>
              <w:pStyle w:val="xl94"/>
              <w:spacing w:before="0" w:beforeAutospacing="0" w:after="0" w:afterAutospacing="0"/>
              <w:textAlignment w:val="auto"/>
              <w:rPr>
                <w:rFonts w:eastAsia="Times New Roman"/>
              </w:rPr>
            </w:pPr>
            <w:r w:rsidRPr="00253203">
              <w:rPr>
                <w:rFonts w:eastAsia="Times New Roman"/>
              </w:rPr>
              <w:t>Nº cliente</w:t>
            </w:r>
          </w:p>
        </w:tc>
        <w:tc>
          <w:tcPr>
            <w:tcW w:w="80" w:type="dxa"/>
            <w:tcBorders>
              <w:top w:val="single" w:sz="12" w:space="0" w:color="auto"/>
              <w:bottom w:val="single" w:sz="4" w:space="0" w:color="auto"/>
              <w:right w:val="single" w:sz="4" w:space="0" w:color="auto"/>
            </w:tcBorders>
            <w:vAlign w:val="center"/>
          </w:tcPr>
          <w:p w:rsidR="00682F5B" w:rsidRPr="00253203" w:rsidRDefault="00682F5B" w:rsidP="00BC2740">
            <w:pPr>
              <w:rPr>
                <w:rFonts w:cs="Arial"/>
                <w:sz w:val="22"/>
                <w:szCs w:val="22"/>
              </w:rPr>
            </w:pPr>
          </w:p>
        </w:tc>
        <w:tc>
          <w:tcPr>
            <w:tcW w:w="2080" w:type="dxa"/>
            <w:gridSpan w:val="2"/>
            <w:tcBorders>
              <w:top w:val="single" w:sz="12" w:space="0" w:color="auto"/>
              <w:left w:val="single" w:sz="4" w:space="0" w:color="auto"/>
              <w:bottom w:val="single" w:sz="4" w:space="0" w:color="auto"/>
              <w:right w:val="single" w:sz="12" w:space="0" w:color="auto"/>
            </w:tcBorders>
            <w:vAlign w:val="center"/>
          </w:tcPr>
          <w:p w:rsidR="00682F5B" w:rsidRPr="00253203" w:rsidRDefault="00682F5B" w:rsidP="00BC2740">
            <w:pPr>
              <w:jc w:val="center"/>
              <w:rPr>
                <w:rFonts w:cs="Arial"/>
                <w:b/>
                <w:bCs/>
                <w:szCs w:val="22"/>
              </w:rPr>
            </w:pPr>
            <w:r w:rsidRPr="00253203">
              <w:rPr>
                <w:rFonts w:cs="Arial"/>
                <w:b/>
                <w:bCs/>
                <w:szCs w:val="22"/>
              </w:rPr>
              <w:t>-</w:t>
            </w:r>
          </w:p>
        </w:tc>
      </w:tr>
      <w:tr w:rsidR="00682F5B" w:rsidRPr="00253203" w:rsidTr="00F070B6">
        <w:trPr>
          <w:cantSplit/>
          <w:trHeight w:val="290"/>
        </w:trPr>
        <w:tc>
          <w:tcPr>
            <w:tcW w:w="3716" w:type="dxa"/>
            <w:gridSpan w:val="3"/>
            <w:vMerge/>
            <w:tcBorders>
              <w:left w:val="single" w:sz="12" w:space="0" w:color="auto"/>
              <w:right w:val="single" w:sz="2" w:space="0" w:color="auto"/>
            </w:tcBorders>
          </w:tcPr>
          <w:p w:rsidR="00682F5B" w:rsidRPr="00253203" w:rsidRDefault="00682F5B">
            <w:pPr>
              <w:rPr>
                <w:rFonts w:cs="Arial"/>
              </w:rPr>
            </w:pPr>
          </w:p>
        </w:tc>
        <w:tc>
          <w:tcPr>
            <w:tcW w:w="3325" w:type="dxa"/>
            <w:gridSpan w:val="2"/>
            <w:vMerge/>
            <w:tcBorders>
              <w:left w:val="single" w:sz="2" w:space="0" w:color="auto"/>
              <w:bottom w:val="dotted" w:sz="4" w:space="0" w:color="auto"/>
              <w:right w:val="single" w:sz="2" w:space="0" w:color="auto"/>
            </w:tcBorders>
          </w:tcPr>
          <w:p w:rsidR="00682F5B" w:rsidRPr="00253203" w:rsidRDefault="00682F5B">
            <w:pPr>
              <w:rPr>
                <w:rFonts w:cs="Arial"/>
                <w:sz w:val="18"/>
              </w:rPr>
            </w:pPr>
          </w:p>
        </w:tc>
        <w:tc>
          <w:tcPr>
            <w:tcW w:w="909" w:type="dxa"/>
            <w:gridSpan w:val="2"/>
            <w:tcBorders>
              <w:top w:val="single" w:sz="4" w:space="0" w:color="auto"/>
              <w:left w:val="single" w:sz="2" w:space="0" w:color="auto"/>
              <w:bottom w:val="single" w:sz="4" w:space="0" w:color="auto"/>
            </w:tcBorders>
            <w:vAlign w:val="center"/>
          </w:tcPr>
          <w:p w:rsidR="00682F5B" w:rsidRPr="00253203" w:rsidRDefault="00682F5B" w:rsidP="001008B7">
            <w:pPr>
              <w:rPr>
                <w:rFonts w:cs="Arial"/>
                <w:sz w:val="16"/>
                <w:szCs w:val="16"/>
              </w:rPr>
            </w:pPr>
            <w:r w:rsidRPr="00253203">
              <w:rPr>
                <w:rFonts w:cs="Arial"/>
                <w:sz w:val="16"/>
                <w:szCs w:val="16"/>
              </w:rPr>
              <w:t xml:space="preserve">Nº </w:t>
            </w:r>
            <w:r w:rsidR="00ED34C4">
              <w:rPr>
                <w:rFonts w:cs="Arial"/>
                <w:sz w:val="16"/>
                <w:szCs w:val="16"/>
              </w:rPr>
              <w:t>B</w:t>
            </w:r>
          </w:p>
        </w:tc>
        <w:tc>
          <w:tcPr>
            <w:tcW w:w="80" w:type="dxa"/>
            <w:tcBorders>
              <w:top w:val="single" w:sz="4" w:space="0" w:color="auto"/>
              <w:bottom w:val="single" w:sz="4" w:space="0" w:color="auto"/>
              <w:right w:val="single" w:sz="4" w:space="0" w:color="auto"/>
            </w:tcBorders>
            <w:vAlign w:val="center"/>
          </w:tcPr>
          <w:p w:rsidR="00682F5B" w:rsidRPr="00253203" w:rsidRDefault="00682F5B">
            <w:pPr>
              <w:rPr>
                <w:rFonts w:cs="Arial"/>
                <w:sz w:val="22"/>
                <w:szCs w:val="22"/>
              </w:rPr>
            </w:pPr>
          </w:p>
        </w:tc>
        <w:tc>
          <w:tcPr>
            <w:tcW w:w="2080" w:type="dxa"/>
            <w:gridSpan w:val="2"/>
            <w:tcBorders>
              <w:top w:val="single" w:sz="4" w:space="0" w:color="auto"/>
              <w:left w:val="single" w:sz="4" w:space="0" w:color="auto"/>
              <w:bottom w:val="single" w:sz="4" w:space="0" w:color="auto"/>
              <w:right w:val="single" w:sz="12" w:space="0" w:color="auto"/>
            </w:tcBorders>
            <w:vAlign w:val="center"/>
          </w:tcPr>
          <w:p w:rsidR="00682F5B" w:rsidRPr="0030092B" w:rsidRDefault="00ED34C4" w:rsidP="00C4174C">
            <w:pPr>
              <w:jc w:val="center"/>
              <w:rPr>
                <w:rFonts w:cs="Arial"/>
                <w:b/>
                <w:bCs/>
                <w:lang w:val="en-US"/>
              </w:rPr>
            </w:pPr>
            <w:r>
              <w:rPr>
                <w:b/>
                <w:lang w:val="en-US"/>
              </w:rPr>
              <w:t>B23</w:t>
            </w:r>
            <w:r w:rsidR="00C4174C">
              <w:rPr>
                <w:b/>
                <w:lang w:val="en-US"/>
              </w:rPr>
              <w:t>001</w:t>
            </w:r>
            <w:r w:rsidR="00201EF2" w:rsidRPr="00201EF2">
              <w:rPr>
                <w:b/>
                <w:lang w:val="en-US"/>
              </w:rPr>
              <w:t>-D-4-00</w:t>
            </w:r>
            <w:r>
              <w:rPr>
                <w:b/>
                <w:lang w:val="en-US"/>
              </w:rPr>
              <w:t>9</w:t>
            </w:r>
          </w:p>
        </w:tc>
      </w:tr>
      <w:tr w:rsidR="00682F5B" w:rsidRPr="00253203" w:rsidTr="00F070B6">
        <w:trPr>
          <w:cantSplit/>
          <w:trHeight w:val="290"/>
        </w:trPr>
        <w:tc>
          <w:tcPr>
            <w:tcW w:w="3716" w:type="dxa"/>
            <w:gridSpan w:val="3"/>
            <w:vMerge/>
            <w:tcBorders>
              <w:left w:val="single" w:sz="12" w:space="0" w:color="auto"/>
              <w:right w:val="single" w:sz="2" w:space="0" w:color="auto"/>
            </w:tcBorders>
          </w:tcPr>
          <w:p w:rsidR="00682F5B" w:rsidRPr="00253203" w:rsidRDefault="00682F5B">
            <w:pPr>
              <w:rPr>
                <w:rFonts w:cs="Arial"/>
                <w:lang w:val="en-US"/>
              </w:rPr>
            </w:pPr>
          </w:p>
        </w:tc>
        <w:tc>
          <w:tcPr>
            <w:tcW w:w="3325" w:type="dxa"/>
            <w:gridSpan w:val="2"/>
            <w:vMerge/>
            <w:tcBorders>
              <w:left w:val="single" w:sz="2" w:space="0" w:color="auto"/>
              <w:bottom w:val="dotted" w:sz="4" w:space="0" w:color="auto"/>
              <w:right w:val="single" w:sz="2" w:space="0" w:color="auto"/>
            </w:tcBorders>
          </w:tcPr>
          <w:p w:rsidR="00682F5B" w:rsidRPr="00253203" w:rsidRDefault="00682F5B">
            <w:pPr>
              <w:rPr>
                <w:rFonts w:cs="Arial"/>
                <w:sz w:val="18"/>
                <w:lang w:val="en-US"/>
              </w:rPr>
            </w:pPr>
          </w:p>
        </w:tc>
        <w:tc>
          <w:tcPr>
            <w:tcW w:w="909" w:type="dxa"/>
            <w:gridSpan w:val="2"/>
            <w:tcBorders>
              <w:top w:val="single" w:sz="4" w:space="0" w:color="auto"/>
              <w:left w:val="single" w:sz="2" w:space="0" w:color="auto"/>
              <w:bottom w:val="single" w:sz="4" w:space="0" w:color="auto"/>
            </w:tcBorders>
            <w:vAlign w:val="center"/>
          </w:tcPr>
          <w:p w:rsidR="00682F5B" w:rsidRPr="00253203" w:rsidRDefault="00682F5B">
            <w:pPr>
              <w:rPr>
                <w:rFonts w:cs="Arial"/>
                <w:sz w:val="16"/>
                <w:szCs w:val="16"/>
              </w:rPr>
            </w:pPr>
            <w:r w:rsidRPr="00253203">
              <w:rPr>
                <w:rFonts w:cs="Arial"/>
                <w:sz w:val="16"/>
                <w:szCs w:val="16"/>
              </w:rPr>
              <w:t>Revisão</w:t>
            </w:r>
          </w:p>
        </w:tc>
        <w:tc>
          <w:tcPr>
            <w:tcW w:w="80" w:type="dxa"/>
            <w:tcBorders>
              <w:top w:val="single" w:sz="4" w:space="0" w:color="auto"/>
              <w:bottom w:val="single" w:sz="4" w:space="0" w:color="auto"/>
              <w:right w:val="single" w:sz="4" w:space="0" w:color="auto"/>
            </w:tcBorders>
            <w:vAlign w:val="center"/>
          </w:tcPr>
          <w:p w:rsidR="00682F5B" w:rsidRPr="00253203" w:rsidRDefault="00682F5B">
            <w:pPr>
              <w:rPr>
                <w:rFonts w:cs="Arial"/>
                <w:bCs/>
                <w:szCs w:val="16"/>
              </w:rPr>
            </w:pPr>
          </w:p>
        </w:tc>
        <w:tc>
          <w:tcPr>
            <w:tcW w:w="2080" w:type="dxa"/>
            <w:gridSpan w:val="2"/>
            <w:tcBorders>
              <w:top w:val="single" w:sz="4" w:space="0" w:color="auto"/>
              <w:left w:val="single" w:sz="4" w:space="0" w:color="auto"/>
              <w:bottom w:val="single" w:sz="4" w:space="0" w:color="auto"/>
              <w:right w:val="single" w:sz="12" w:space="0" w:color="auto"/>
            </w:tcBorders>
            <w:vAlign w:val="center"/>
          </w:tcPr>
          <w:p w:rsidR="00682F5B" w:rsidRPr="00253203" w:rsidRDefault="00E312DA" w:rsidP="00951B02">
            <w:pPr>
              <w:jc w:val="center"/>
              <w:rPr>
                <w:rFonts w:cs="Arial"/>
                <w:b/>
                <w:bCs/>
                <w:szCs w:val="16"/>
              </w:rPr>
            </w:pPr>
            <w:r>
              <w:rPr>
                <w:rFonts w:cs="Arial"/>
                <w:b/>
                <w:bCs/>
                <w:szCs w:val="16"/>
              </w:rPr>
              <w:t>0</w:t>
            </w:r>
          </w:p>
        </w:tc>
      </w:tr>
      <w:tr w:rsidR="00682F5B" w:rsidRPr="00253203" w:rsidTr="00F070B6">
        <w:trPr>
          <w:cantSplit/>
          <w:trHeight w:val="290"/>
        </w:trPr>
        <w:tc>
          <w:tcPr>
            <w:tcW w:w="3716" w:type="dxa"/>
            <w:gridSpan w:val="3"/>
            <w:vMerge/>
            <w:tcBorders>
              <w:left w:val="single" w:sz="12" w:space="0" w:color="auto"/>
              <w:right w:val="single" w:sz="2" w:space="0" w:color="auto"/>
            </w:tcBorders>
          </w:tcPr>
          <w:p w:rsidR="00682F5B" w:rsidRPr="00253203" w:rsidRDefault="00682F5B">
            <w:pPr>
              <w:rPr>
                <w:rFonts w:cs="Arial"/>
              </w:rPr>
            </w:pPr>
          </w:p>
        </w:tc>
        <w:tc>
          <w:tcPr>
            <w:tcW w:w="3325" w:type="dxa"/>
            <w:gridSpan w:val="2"/>
            <w:vMerge/>
            <w:tcBorders>
              <w:left w:val="single" w:sz="2" w:space="0" w:color="auto"/>
              <w:bottom w:val="dotted" w:sz="4" w:space="0" w:color="auto"/>
              <w:right w:val="single" w:sz="2" w:space="0" w:color="auto"/>
            </w:tcBorders>
          </w:tcPr>
          <w:p w:rsidR="00682F5B" w:rsidRPr="00253203" w:rsidRDefault="00682F5B">
            <w:pPr>
              <w:rPr>
                <w:rFonts w:cs="Arial"/>
                <w:sz w:val="18"/>
              </w:rPr>
            </w:pPr>
          </w:p>
        </w:tc>
        <w:tc>
          <w:tcPr>
            <w:tcW w:w="909" w:type="dxa"/>
            <w:gridSpan w:val="2"/>
            <w:tcBorders>
              <w:top w:val="single" w:sz="4" w:space="0" w:color="auto"/>
              <w:left w:val="single" w:sz="2" w:space="0" w:color="auto"/>
              <w:bottom w:val="single" w:sz="4" w:space="0" w:color="auto"/>
            </w:tcBorders>
            <w:vAlign w:val="center"/>
          </w:tcPr>
          <w:p w:rsidR="00682F5B" w:rsidRPr="00253203" w:rsidRDefault="00682F5B">
            <w:pPr>
              <w:rPr>
                <w:rFonts w:cs="Arial"/>
                <w:sz w:val="16"/>
                <w:szCs w:val="16"/>
              </w:rPr>
            </w:pPr>
            <w:r w:rsidRPr="00253203">
              <w:rPr>
                <w:rFonts w:cs="Arial"/>
                <w:sz w:val="16"/>
                <w:szCs w:val="16"/>
              </w:rPr>
              <w:t>Folha</w:t>
            </w:r>
          </w:p>
        </w:tc>
        <w:tc>
          <w:tcPr>
            <w:tcW w:w="80" w:type="dxa"/>
            <w:tcBorders>
              <w:top w:val="single" w:sz="4" w:space="0" w:color="auto"/>
              <w:bottom w:val="single" w:sz="4" w:space="0" w:color="auto"/>
              <w:right w:val="single" w:sz="4" w:space="0" w:color="auto"/>
            </w:tcBorders>
            <w:vAlign w:val="center"/>
          </w:tcPr>
          <w:p w:rsidR="00682F5B" w:rsidRPr="00253203" w:rsidRDefault="00682F5B">
            <w:pPr>
              <w:rPr>
                <w:rFonts w:cs="Arial"/>
                <w:b/>
                <w:szCs w:val="16"/>
              </w:rPr>
            </w:pPr>
          </w:p>
        </w:tc>
        <w:tc>
          <w:tcPr>
            <w:tcW w:w="2080" w:type="dxa"/>
            <w:gridSpan w:val="2"/>
            <w:tcBorders>
              <w:top w:val="single" w:sz="4" w:space="0" w:color="auto"/>
              <w:left w:val="single" w:sz="4" w:space="0" w:color="auto"/>
              <w:bottom w:val="single" w:sz="4" w:space="0" w:color="auto"/>
              <w:right w:val="single" w:sz="12" w:space="0" w:color="auto"/>
            </w:tcBorders>
            <w:vAlign w:val="center"/>
          </w:tcPr>
          <w:p w:rsidR="00682F5B" w:rsidRPr="00253203" w:rsidRDefault="00682F5B" w:rsidP="00951B02">
            <w:pPr>
              <w:jc w:val="center"/>
              <w:rPr>
                <w:rFonts w:cs="Arial"/>
                <w:b/>
                <w:szCs w:val="16"/>
              </w:rPr>
            </w:pPr>
            <w:r w:rsidRPr="00253203">
              <w:rPr>
                <w:rFonts w:cs="Arial"/>
                <w:szCs w:val="16"/>
              </w:rPr>
              <w:t>CAPA</w:t>
            </w:r>
          </w:p>
        </w:tc>
      </w:tr>
      <w:tr w:rsidR="00682F5B" w:rsidRPr="00253203" w:rsidTr="00F070B6">
        <w:trPr>
          <w:cantSplit/>
          <w:trHeight w:val="290"/>
        </w:trPr>
        <w:tc>
          <w:tcPr>
            <w:tcW w:w="3716" w:type="dxa"/>
            <w:gridSpan w:val="3"/>
            <w:vMerge/>
            <w:tcBorders>
              <w:left w:val="single" w:sz="12" w:space="0" w:color="auto"/>
              <w:bottom w:val="single" w:sz="2" w:space="0" w:color="auto"/>
              <w:right w:val="single" w:sz="2" w:space="0" w:color="auto"/>
            </w:tcBorders>
            <w:vAlign w:val="bottom"/>
          </w:tcPr>
          <w:p w:rsidR="00682F5B" w:rsidRPr="00253203" w:rsidRDefault="00682F5B" w:rsidP="0030092B">
            <w:pPr>
              <w:pStyle w:val="xl96"/>
              <w:spacing w:before="0" w:beforeAutospacing="0" w:after="0" w:afterAutospacing="0"/>
              <w:rPr>
                <w:rFonts w:eastAsia="Times New Roman"/>
                <w:szCs w:val="20"/>
              </w:rPr>
            </w:pPr>
          </w:p>
        </w:tc>
        <w:tc>
          <w:tcPr>
            <w:tcW w:w="3325" w:type="dxa"/>
            <w:gridSpan w:val="2"/>
            <w:vMerge/>
            <w:tcBorders>
              <w:left w:val="single" w:sz="2" w:space="0" w:color="auto"/>
              <w:bottom w:val="single" w:sz="4" w:space="0" w:color="auto"/>
              <w:right w:val="single" w:sz="2" w:space="0" w:color="auto"/>
            </w:tcBorders>
          </w:tcPr>
          <w:p w:rsidR="00682F5B" w:rsidRPr="00253203" w:rsidRDefault="00682F5B">
            <w:pPr>
              <w:rPr>
                <w:rFonts w:cs="Arial"/>
                <w:sz w:val="18"/>
              </w:rPr>
            </w:pPr>
          </w:p>
        </w:tc>
        <w:tc>
          <w:tcPr>
            <w:tcW w:w="909" w:type="dxa"/>
            <w:gridSpan w:val="2"/>
            <w:tcBorders>
              <w:top w:val="single" w:sz="4" w:space="0" w:color="auto"/>
              <w:left w:val="single" w:sz="2" w:space="0" w:color="auto"/>
              <w:bottom w:val="single" w:sz="4" w:space="0" w:color="auto"/>
            </w:tcBorders>
            <w:vAlign w:val="center"/>
          </w:tcPr>
          <w:p w:rsidR="00682F5B" w:rsidRPr="00253203" w:rsidRDefault="00682F5B">
            <w:pPr>
              <w:rPr>
                <w:rFonts w:cs="Arial"/>
                <w:sz w:val="16"/>
                <w:szCs w:val="16"/>
              </w:rPr>
            </w:pPr>
            <w:r w:rsidRPr="00253203">
              <w:rPr>
                <w:rFonts w:cs="Arial"/>
                <w:sz w:val="16"/>
                <w:szCs w:val="16"/>
              </w:rPr>
              <w:t>Data</w:t>
            </w:r>
          </w:p>
        </w:tc>
        <w:tc>
          <w:tcPr>
            <w:tcW w:w="80" w:type="dxa"/>
            <w:tcBorders>
              <w:top w:val="single" w:sz="4" w:space="0" w:color="auto"/>
              <w:bottom w:val="single" w:sz="4" w:space="0" w:color="auto"/>
              <w:right w:val="single" w:sz="4" w:space="0" w:color="auto"/>
            </w:tcBorders>
            <w:vAlign w:val="center"/>
          </w:tcPr>
          <w:p w:rsidR="00682F5B" w:rsidRPr="00253203" w:rsidRDefault="00682F5B">
            <w:pPr>
              <w:rPr>
                <w:rFonts w:cs="Arial"/>
                <w:szCs w:val="16"/>
              </w:rPr>
            </w:pPr>
          </w:p>
        </w:tc>
        <w:tc>
          <w:tcPr>
            <w:tcW w:w="2080" w:type="dxa"/>
            <w:gridSpan w:val="2"/>
            <w:tcBorders>
              <w:top w:val="single" w:sz="4" w:space="0" w:color="auto"/>
              <w:left w:val="single" w:sz="4" w:space="0" w:color="auto"/>
              <w:bottom w:val="single" w:sz="4" w:space="0" w:color="auto"/>
              <w:right w:val="single" w:sz="12" w:space="0" w:color="auto"/>
            </w:tcBorders>
            <w:vAlign w:val="center"/>
          </w:tcPr>
          <w:p w:rsidR="00682F5B" w:rsidRPr="00253203" w:rsidRDefault="00ED34C4" w:rsidP="00951B02">
            <w:pPr>
              <w:jc w:val="center"/>
              <w:rPr>
                <w:rFonts w:cs="Arial"/>
                <w:szCs w:val="16"/>
              </w:rPr>
            </w:pPr>
            <w:r>
              <w:rPr>
                <w:rFonts w:cs="Arial"/>
                <w:szCs w:val="16"/>
              </w:rPr>
              <w:t>16/02</w:t>
            </w:r>
            <w:r w:rsidR="00C4174C">
              <w:rPr>
                <w:rFonts w:cs="Arial"/>
                <w:szCs w:val="16"/>
              </w:rPr>
              <w:t>/</w:t>
            </w:r>
            <w:r>
              <w:rPr>
                <w:rFonts w:cs="Arial"/>
                <w:szCs w:val="16"/>
              </w:rPr>
              <w:t>23</w:t>
            </w:r>
          </w:p>
        </w:tc>
      </w:tr>
      <w:tr w:rsidR="00C4174C" w:rsidRPr="00253203" w:rsidTr="001107A1">
        <w:trPr>
          <w:cantSplit/>
          <w:trHeight w:val="179"/>
        </w:trPr>
        <w:tc>
          <w:tcPr>
            <w:tcW w:w="3716" w:type="dxa"/>
            <w:gridSpan w:val="3"/>
            <w:vMerge w:val="restart"/>
            <w:tcBorders>
              <w:top w:val="single" w:sz="2" w:space="0" w:color="auto"/>
              <w:left w:val="single" w:sz="12" w:space="0" w:color="auto"/>
              <w:right w:val="single" w:sz="4" w:space="0" w:color="auto"/>
            </w:tcBorders>
            <w:vAlign w:val="center"/>
          </w:tcPr>
          <w:p w:rsidR="00C4174C" w:rsidRPr="00253203" w:rsidRDefault="00ED34C4" w:rsidP="00BC2740">
            <w:pPr>
              <w:jc w:val="center"/>
              <w:rPr>
                <w:rFonts w:cs="Arial"/>
                <w:b/>
                <w:bCs/>
                <w:sz w:val="16"/>
                <w:szCs w:val="16"/>
              </w:rPr>
            </w:pPr>
            <w:r w:rsidRPr="00ED34C4">
              <w:rPr>
                <w:rFonts w:cs="Arial"/>
                <w:b/>
                <w:bCs/>
                <w:sz w:val="16"/>
                <w:szCs w:val="16"/>
              </w:rPr>
              <w:drawing>
                <wp:inline distT="0" distB="0" distL="0" distR="0">
                  <wp:extent cx="1662545" cy="506557"/>
                  <wp:effectExtent l="19050" t="0" r="0" b="0"/>
                  <wp:docPr id="6" name="Imagem 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pic:cNvPicPr>
                        </pic:nvPicPr>
                        <pic:blipFill>
                          <a:blip r:embed="rId10" cstate="print"/>
                          <a:stretch>
                            <a:fillRect/>
                          </a:stretch>
                        </pic:blipFill>
                        <pic:spPr>
                          <a:xfrm>
                            <a:off x="0" y="0"/>
                            <a:ext cx="1662545" cy="506557"/>
                          </a:xfrm>
                          <a:prstGeom prst="rect">
                            <a:avLst/>
                          </a:prstGeom>
                        </pic:spPr>
                      </pic:pic>
                    </a:graphicData>
                  </a:graphic>
                </wp:inline>
              </w:drawing>
            </w:r>
          </w:p>
        </w:tc>
        <w:tc>
          <w:tcPr>
            <w:tcW w:w="3325" w:type="dxa"/>
            <w:gridSpan w:val="2"/>
            <w:tcBorders>
              <w:top w:val="single" w:sz="4" w:space="0" w:color="auto"/>
              <w:left w:val="single" w:sz="4" w:space="0" w:color="auto"/>
            </w:tcBorders>
          </w:tcPr>
          <w:p w:rsidR="00C4174C" w:rsidRPr="00253203" w:rsidRDefault="00C4174C" w:rsidP="00BC2740">
            <w:pPr>
              <w:rPr>
                <w:rFonts w:cs="Arial"/>
                <w:b/>
                <w:bCs/>
                <w:sz w:val="16"/>
                <w:szCs w:val="16"/>
              </w:rPr>
            </w:pPr>
            <w:r w:rsidRPr="00253203">
              <w:rPr>
                <w:rFonts w:cs="Arial"/>
                <w:b/>
                <w:bCs/>
                <w:sz w:val="16"/>
                <w:szCs w:val="16"/>
              </w:rPr>
              <w:t>Cliente:</w:t>
            </w:r>
          </w:p>
        </w:tc>
        <w:tc>
          <w:tcPr>
            <w:tcW w:w="3069" w:type="dxa"/>
            <w:gridSpan w:val="5"/>
            <w:tcBorders>
              <w:top w:val="single" w:sz="4" w:space="0" w:color="auto"/>
              <w:right w:val="single" w:sz="12" w:space="0" w:color="auto"/>
            </w:tcBorders>
            <w:vAlign w:val="center"/>
          </w:tcPr>
          <w:p w:rsidR="00C4174C" w:rsidRPr="00253203" w:rsidRDefault="00C4174C" w:rsidP="00BC2740">
            <w:pPr>
              <w:rPr>
                <w:rFonts w:cs="Arial"/>
                <w:b/>
                <w:bCs/>
                <w:sz w:val="16"/>
                <w:szCs w:val="16"/>
              </w:rPr>
            </w:pPr>
          </w:p>
        </w:tc>
      </w:tr>
      <w:tr w:rsidR="00C4174C" w:rsidRPr="00253203" w:rsidTr="001107A1">
        <w:trPr>
          <w:cantSplit/>
          <w:trHeight w:val="290"/>
        </w:trPr>
        <w:tc>
          <w:tcPr>
            <w:tcW w:w="3716" w:type="dxa"/>
            <w:gridSpan w:val="3"/>
            <w:vMerge/>
            <w:tcBorders>
              <w:left w:val="single" w:sz="12" w:space="0" w:color="auto"/>
              <w:right w:val="single" w:sz="4" w:space="0" w:color="auto"/>
            </w:tcBorders>
          </w:tcPr>
          <w:p w:rsidR="00C4174C" w:rsidRPr="00253203" w:rsidRDefault="00C4174C">
            <w:pPr>
              <w:rPr>
                <w:rFonts w:cs="Arial"/>
                <w:b/>
                <w:bCs/>
                <w:sz w:val="16"/>
                <w:szCs w:val="16"/>
              </w:rPr>
            </w:pPr>
          </w:p>
        </w:tc>
        <w:tc>
          <w:tcPr>
            <w:tcW w:w="6394" w:type="dxa"/>
            <w:gridSpan w:val="7"/>
            <w:tcBorders>
              <w:left w:val="single" w:sz="4" w:space="0" w:color="auto"/>
              <w:bottom w:val="single" w:sz="4" w:space="0" w:color="auto"/>
              <w:right w:val="single" w:sz="12" w:space="0" w:color="auto"/>
            </w:tcBorders>
          </w:tcPr>
          <w:p w:rsidR="00C4174C" w:rsidRPr="00253203" w:rsidRDefault="00ED34C4" w:rsidP="00951B02">
            <w:pPr>
              <w:rPr>
                <w:rFonts w:cs="Arial"/>
                <w:b/>
                <w:bCs/>
                <w:szCs w:val="16"/>
              </w:rPr>
            </w:pPr>
            <w:r>
              <w:rPr>
                <w:rFonts w:cs="Arial"/>
                <w:b/>
                <w:bCs/>
                <w:szCs w:val="16"/>
              </w:rPr>
              <w:t>SAEG</w:t>
            </w:r>
            <w:r w:rsidR="00C4174C">
              <w:rPr>
                <w:rFonts w:cs="Arial"/>
                <w:b/>
                <w:bCs/>
                <w:szCs w:val="16"/>
              </w:rPr>
              <w:t xml:space="preserve"> GUARATINGUETÁ</w:t>
            </w:r>
          </w:p>
        </w:tc>
      </w:tr>
      <w:tr w:rsidR="00C4174C" w:rsidRPr="00253203" w:rsidTr="001107A1">
        <w:trPr>
          <w:cantSplit/>
          <w:trHeight w:val="252"/>
        </w:trPr>
        <w:tc>
          <w:tcPr>
            <w:tcW w:w="3716" w:type="dxa"/>
            <w:gridSpan w:val="3"/>
            <w:vMerge/>
            <w:tcBorders>
              <w:left w:val="single" w:sz="12" w:space="0" w:color="auto"/>
              <w:right w:val="single" w:sz="4" w:space="0" w:color="auto"/>
            </w:tcBorders>
          </w:tcPr>
          <w:p w:rsidR="00C4174C" w:rsidRPr="00253203" w:rsidRDefault="00C4174C">
            <w:pPr>
              <w:rPr>
                <w:rFonts w:cs="Arial"/>
                <w:b/>
                <w:bCs/>
                <w:sz w:val="16"/>
                <w:szCs w:val="16"/>
              </w:rPr>
            </w:pPr>
          </w:p>
        </w:tc>
        <w:tc>
          <w:tcPr>
            <w:tcW w:w="6394" w:type="dxa"/>
            <w:gridSpan w:val="7"/>
            <w:tcBorders>
              <w:left w:val="single" w:sz="4" w:space="0" w:color="auto"/>
              <w:bottom w:val="single" w:sz="4" w:space="0" w:color="FFFFFF" w:themeColor="background1"/>
              <w:right w:val="single" w:sz="12" w:space="0" w:color="auto"/>
            </w:tcBorders>
          </w:tcPr>
          <w:p w:rsidR="00C4174C" w:rsidRDefault="00C4174C" w:rsidP="00951B02">
            <w:pPr>
              <w:rPr>
                <w:rFonts w:cs="Arial"/>
                <w:b/>
                <w:bCs/>
                <w:szCs w:val="16"/>
              </w:rPr>
            </w:pPr>
            <w:r>
              <w:rPr>
                <w:rFonts w:cs="Arial"/>
                <w:b/>
                <w:bCs/>
                <w:sz w:val="16"/>
                <w:szCs w:val="16"/>
              </w:rPr>
              <w:t>Unidade</w:t>
            </w:r>
            <w:r w:rsidRPr="00253203">
              <w:rPr>
                <w:rFonts w:cs="Arial"/>
                <w:b/>
                <w:bCs/>
                <w:sz w:val="16"/>
                <w:szCs w:val="16"/>
              </w:rPr>
              <w:t>:</w:t>
            </w:r>
          </w:p>
        </w:tc>
      </w:tr>
      <w:tr w:rsidR="00C4174C" w:rsidRPr="00253203" w:rsidTr="001107A1">
        <w:trPr>
          <w:cantSplit/>
          <w:trHeight w:val="290"/>
        </w:trPr>
        <w:tc>
          <w:tcPr>
            <w:tcW w:w="3716" w:type="dxa"/>
            <w:gridSpan w:val="3"/>
            <w:vMerge/>
            <w:tcBorders>
              <w:left w:val="single" w:sz="12" w:space="0" w:color="auto"/>
              <w:right w:val="single" w:sz="4" w:space="0" w:color="auto"/>
            </w:tcBorders>
          </w:tcPr>
          <w:p w:rsidR="00C4174C" w:rsidRPr="00253203" w:rsidRDefault="00C4174C">
            <w:pPr>
              <w:rPr>
                <w:rFonts w:cs="Arial"/>
                <w:b/>
                <w:bCs/>
                <w:sz w:val="16"/>
                <w:szCs w:val="16"/>
              </w:rPr>
            </w:pPr>
          </w:p>
        </w:tc>
        <w:tc>
          <w:tcPr>
            <w:tcW w:w="6394" w:type="dxa"/>
            <w:gridSpan w:val="7"/>
            <w:tcBorders>
              <w:top w:val="single" w:sz="4" w:space="0" w:color="FFFFFF" w:themeColor="background1"/>
              <w:left w:val="single" w:sz="4" w:space="0" w:color="auto"/>
              <w:bottom w:val="single" w:sz="4" w:space="0" w:color="auto"/>
              <w:right w:val="single" w:sz="12" w:space="0" w:color="auto"/>
            </w:tcBorders>
          </w:tcPr>
          <w:p w:rsidR="00C4174C" w:rsidRDefault="00C4174C" w:rsidP="00951B02">
            <w:pPr>
              <w:rPr>
                <w:rFonts w:cs="Arial"/>
                <w:b/>
                <w:bCs/>
                <w:szCs w:val="16"/>
              </w:rPr>
            </w:pPr>
            <w:r>
              <w:rPr>
                <w:rFonts w:cs="Arial"/>
                <w:b/>
                <w:bCs/>
                <w:szCs w:val="16"/>
              </w:rPr>
              <w:t>ETE PEDREGULHO</w:t>
            </w:r>
          </w:p>
        </w:tc>
      </w:tr>
      <w:tr w:rsidR="00C4174C" w:rsidRPr="00253203" w:rsidTr="001107A1">
        <w:trPr>
          <w:cantSplit/>
          <w:trHeight w:val="115"/>
        </w:trPr>
        <w:tc>
          <w:tcPr>
            <w:tcW w:w="3716" w:type="dxa"/>
            <w:gridSpan w:val="3"/>
            <w:vMerge/>
            <w:tcBorders>
              <w:left w:val="single" w:sz="12" w:space="0" w:color="auto"/>
              <w:right w:val="single" w:sz="4" w:space="0" w:color="auto"/>
            </w:tcBorders>
          </w:tcPr>
          <w:p w:rsidR="00C4174C" w:rsidRPr="00253203" w:rsidRDefault="00C4174C">
            <w:pPr>
              <w:rPr>
                <w:rFonts w:cs="Arial"/>
                <w:sz w:val="16"/>
                <w:szCs w:val="16"/>
              </w:rPr>
            </w:pPr>
          </w:p>
        </w:tc>
        <w:tc>
          <w:tcPr>
            <w:tcW w:w="3325" w:type="dxa"/>
            <w:gridSpan w:val="2"/>
            <w:tcBorders>
              <w:top w:val="single" w:sz="4" w:space="0" w:color="auto"/>
              <w:left w:val="single" w:sz="4" w:space="0" w:color="auto"/>
            </w:tcBorders>
            <w:vAlign w:val="center"/>
          </w:tcPr>
          <w:p w:rsidR="00C4174C" w:rsidRPr="00253203" w:rsidRDefault="00C4174C" w:rsidP="00951B02">
            <w:pPr>
              <w:rPr>
                <w:rFonts w:cs="Arial"/>
                <w:b/>
                <w:bCs/>
                <w:sz w:val="16"/>
                <w:szCs w:val="16"/>
              </w:rPr>
            </w:pPr>
            <w:r>
              <w:rPr>
                <w:rFonts w:cs="Arial"/>
                <w:b/>
                <w:bCs/>
                <w:sz w:val="16"/>
                <w:szCs w:val="16"/>
              </w:rPr>
              <w:t>Projeto</w:t>
            </w:r>
            <w:r w:rsidRPr="00253203">
              <w:rPr>
                <w:rFonts w:cs="Arial"/>
                <w:b/>
                <w:bCs/>
                <w:sz w:val="16"/>
                <w:szCs w:val="16"/>
              </w:rPr>
              <w:t>:</w:t>
            </w:r>
          </w:p>
        </w:tc>
        <w:tc>
          <w:tcPr>
            <w:tcW w:w="3069" w:type="dxa"/>
            <w:gridSpan w:val="5"/>
            <w:tcBorders>
              <w:top w:val="single" w:sz="4" w:space="0" w:color="auto"/>
              <w:right w:val="single" w:sz="12" w:space="0" w:color="auto"/>
            </w:tcBorders>
            <w:vAlign w:val="center"/>
          </w:tcPr>
          <w:p w:rsidR="00C4174C" w:rsidRPr="00253203" w:rsidRDefault="00C4174C" w:rsidP="00951B02">
            <w:pPr>
              <w:rPr>
                <w:rFonts w:cs="Arial"/>
                <w:sz w:val="16"/>
                <w:szCs w:val="16"/>
              </w:rPr>
            </w:pPr>
          </w:p>
        </w:tc>
      </w:tr>
      <w:tr w:rsidR="00C4174C" w:rsidRPr="00253203" w:rsidTr="001107A1">
        <w:trPr>
          <w:cantSplit/>
          <w:trHeight w:val="290"/>
        </w:trPr>
        <w:tc>
          <w:tcPr>
            <w:tcW w:w="3716" w:type="dxa"/>
            <w:gridSpan w:val="3"/>
            <w:vMerge/>
            <w:tcBorders>
              <w:left w:val="single" w:sz="12" w:space="0" w:color="auto"/>
              <w:bottom w:val="single" w:sz="12" w:space="0" w:color="auto"/>
              <w:right w:val="single" w:sz="4" w:space="0" w:color="auto"/>
            </w:tcBorders>
          </w:tcPr>
          <w:p w:rsidR="00C4174C" w:rsidRPr="00253203" w:rsidRDefault="00C4174C">
            <w:pPr>
              <w:rPr>
                <w:rFonts w:cs="Arial"/>
                <w:sz w:val="16"/>
                <w:szCs w:val="16"/>
              </w:rPr>
            </w:pPr>
          </w:p>
        </w:tc>
        <w:tc>
          <w:tcPr>
            <w:tcW w:w="6394" w:type="dxa"/>
            <w:gridSpan w:val="7"/>
            <w:tcBorders>
              <w:left w:val="single" w:sz="4" w:space="0" w:color="auto"/>
              <w:bottom w:val="single" w:sz="12" w:space="0" w:color="auto"/>
              <w:right w:val="single" w:sz="12" w:space="0" w:color="auto"/>
            </w:tcBorders>
          </w:tcPr>
          <w:p w:rsidR="00C4174C" w:rsidRPr="00253203" w:rsidRDefault="00C4174C" w:rsidP="00951B02">
            <w:pPr>
              <w:rPr>
                <w:rFonts w:cs="Arial"/>
                <w:b/>
                <w:bCs/>
                <w:sz w:val="22"/>
              </w:rPr>
            </w:pPr>
            <w:r>
              <w:rPr>
                <w:rFonts w:cs="Arial"/>
                <w:b/>
                <w:bCs/>
              </w:rPr>
              <w:t>DETALHAMENTO</w:t>
            </w:r>
          </w:p>
        </w:tc>
      </w:tr>
      <w:tr w:rsidR="00682F5B" w:rsidRPr="00253203" w:rsidTr="00F070B6">
        <w:trPr>
          <w:cantSplit/>
          <w:trHeight w:val="10062"/>
        </w:trPr>
        <w:tc>
          <w:tcPr>
            <w:tcW w:w="10110" w:type="dxa"/>
            <w:gridSpan w:val="10"/>
            <w:tcBorders>
              <w:top w:val="single" w:sz="12" w:space="0" w:color="auto"/>
              <w:left w:val="single" w:sz="12" w:space="0" w:color="auto"/>
              <w:bottom w:val="nil"/>
              <w:right w:val="single" w:sz="12" w:space="0" w:color="auto"/>
            </w:tcBorders>
          </w:tcPr>
          <w:tbl>
            <w:tblPr>
              <w:tblW w:w="10089" w:type="dxa"/>
              <w:tblLayout w:type="fixed"/>
              <w:tblCellMar>
                <w:left w:w="0" w:type="dxa"/>
                <w:right w:w="0" w:type="dxa"/>
              </w:tblCellMar>
              <w:tblLook w:val="0000"/>
            </w:tblPr>
            <w:tblGrid>
              <w:gridCol w:w="2871"/>
              <w:gridCol w:w="435"/>
              <w:gridCol w:w="399"/>
              <w:gridCol w:w="456"/>
              <w:gridCol w:w="456"/>
              <w:gridCol w:w="456"/>
              <w:gridCol w:w="456"/>
              <w:gridCol w:w="456"/>
              <w:gridCol w:w="456"/>
              <w:gridCol w:w="456"/>
              <w:gridCol w:w="456"/>
              <w:gridCol w:w="456"/>
              <w:gridCol w:w="456"/>
              <w:gridCol w:w="456"/>
              <w:gridCol w:w="456"/>
              <w:gridCol w:w="456"/>
              <w:gridCol w:w="456"/>
            </w:tblGrid>
            <w:tr w:rsidR="00682F5B" w:rsidRPr="00253203">
              <w:trPr>
                <w:cantSplit/>
                <w:trHeight w:val="307"/>
              </w:trPr>
              <w:tc>
                <w:tcPr>
                  <w:tcW w:w="2871" w:type="dxa"/>
                  <w:vMerge w:val="restart"/>
                  <w:tcBorders>
                    <w:top w:val="single" w:sz="4" w:space="0" w:color="auto"/>
                    <w:left w:val="nil"/>
                    <w:right w:val="single" w:sz="4" w:space="0" w:color="auto"/>
                  </w:tcBorders>
                  <w:noWrap/>
                  <w:vAlign w:val="center"/>
                </w:tcPr>
                <w:p w:rsidR="00682F5B" w:rsidRPr="00253203" w:rsidRDefault="00682F5B">
                  <w:pPr>
                    <w:jc w:val="center"/>
                    <w:rPr>
                      <w:rFonts w:cs="Arial"/>
                      <w:b/>
                      <w:bCs/>
                      <w:sz w:val="16"/>
                    </w:rPr>
                  </w:pPr>
                  <w:r w:rsidRPr="00253203">
                    <w:rPr>
                      <w:rFonts w:cs="Arial"/>
                      <w:b/>
                      <w:bCs/>
                      <w:sz w:val="16"/>
                      <w:szCs w:val="16"/>
                    </w:rPr>
                    <w:t>Distribuição</w:t>
                  </w:r>
                </w:p>
                <w:p w:rsidR="00682F5B" w:rsidRPr="00253203" w:rsidRDefault="00682F5B">
                  <w:pPr>
                    <w:jc w:val="center"/>
                    <w:rPr>
                      <w:rFonts w:cs="Arial"/>
                      <w:sz w:val="16"/>
                      <w:szCs w:val="16"/>
                    </w:rPr>
                  </w:pPr>
                  <w:r w:rsidRPr="00253203">
                    <w:rPr>
                      <w:rFonts w:cs="Arial"/>
                      <w:sz w:val="16"/>
                      <w:szCs w:val="16"/>
                    </w:rPr>
                    <w:t>Empresa, Departamento</w:t>
                  </w:r>
                </w:p>
              </w:tc>
              <w:tc>
                <w:tcPr>
                  <w:tcW w:w="7218" w:type="dxa"/>
                  <w:gridSpan w:val="16"/>
                  <w:tcBorders>
                    <w:top w:val="single" w:sz="4" w:space="0" w:color="auto"/>
                    <w:left w:val="single" w:sz="4" w:space="0" w:color="auto"/>
                    <w:bottom w:val="single" w:sz="4" w:space="0" w:color="auto"/>
                    <w:right w:val="single" w:sz="4" w:space="0" w:color="auto"/>
                  </w:tcBorders>
                  <w:noWrap/>
                  <w:vAlign w:val="center"/>
                </w:tcPr>
                <w:p w:rsidR="00682F5B" w:rsidRPr="00253203" w:rsidRDefault="00682F5B">
                  <w:pPr>
                    <w:pStyle w:val="xl26"/>
                    <w:pBdr>
                      <w:left w:val="none" w:sz="0" w:space="0" w:color="auto"/>
                      <w:bottom w:val="none" w:sz="0" w:space="0" w:color="auto"/>
                      <w:right w:val="none" w:sz="0" w:space="0" w:color="auto"/>
                    </w:pBdr>
                    <w:spacing w:before="0" w:beforeAutospacing="0" w:after="0" w:afterAutospacing="0"/>
                    <w:rPr>
                      <w:rFonts w:eastAsia="Times New Roman"/>
                      <w:bCs w:val="0"/>
                    </w:rPr>
                  </w:pPr>
                  <w:r w:rsidRPr="00253203">
                    <w:rPr>
                      <w:rFonts w:eastAsia="Times New Roman"/>
                      <w:bCs w:val="0"/>
                    </w:rPr>
                    <w:t>Data de Entrega</w:t>
                  </w:r>
                </w:p>
              </w:tc>
            </w:tr>
            <w:tr w:rsidR="00682F5B" w:rsidRPr="00253203">
              <w:trPr>
                <w:cantSplit/>
                <w:trHeight w:val="282"/>
              </w:trPr>
              <w:tc>
                <w:tcPr>
                  <w:tcW w:w="2871" w:type="dxa"/>
                  <w:vMerge/>
                  <w:tcBorders>
                    <w:left w:val="nil"/>
                    <w:right w:val="single" w:sz="4" w:space="0" w:color="auto"/>
                  </w:tcBorders>
                  <w:noWrap/>
                  <w:vAlign w:val="center"/>
                </w:tcPr>
                <w:p w:rsidR="00682F5B" w:rsidRPr="00253203" w:rsidRDefault="00682F5B">
                  <w:pPr>
                    <w:jc w:val="center"/>
                    <w:rPr>
                      <w:rFonts w:cs="Arial"/>
                      <w:sz w:val="16"/>
                    </w:rPr>
                  </w:pPr>
                </w:p>
              </w:tc>
              <w:tc>
                <w:tcPr>
                  <w:tcW w:w="834" w:type="dxa"/>
                  <w:gridSpan w:val="2"/>
                  <w:tcBorders>
                    <w:top w:val="single" w:sz="4" w:space="0" w:color="auto"/>
                    <w:left w:val="nil"/>
                    <w:bottom w:val="single" w:sz="4" w:space="0" w:color="auto"/>
                    <w:right w:val="single" w:sz="4" w:space="0" w:color="auto"/>
                  </w:tcBorders>
                  <w:noWrap/>
                  <w:vAlign w:val="center"/>
                </w:tcPr>
                <w:p w:rsidR="00682F5B" w:rsidRPr="00253203" w:rsidRDefault="00682F5B" w:rsidP="009E6DF5">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c>
                <w:tcPr>
                  <w:tcW w:w="912" w:type="dxa"/>
                  <w:gridSpan w:val="2"/>
                  <w:tcBorders>
                    <w:top w:val="single" w:sz="4" w:space="0" w:color="auto"/>
                    <w:left w:val="nil"/>
                    <w:bottom w:val="single" w:sz="4" w:space="0" w:color="auto"/>
                    <w:right w:val="single" w:sz="4" w:space="0" w:color="auto"/>
                  </w:tcBorders>
                  <w:noWrap/>
                  <w:vAlign w:val="center"/>
                </w:tcPr>
                <w:p w:rsidR="00682F5B" w:rsidRPr="00253203" w:rsidRDefault="00682F5B">
                  <w:pPr>
                    <w:jc w:val="center"/>
                    <w:rPr>
                      <w:rFonts w:cs="Arial"/>
                      <w:b/>
                      <w:sz w:val="16"/>
                      <w:szCs w:val="16"/>
                      <w:lang w:val="en-US"/>
                    </w:rPr>
                  </w:pPr>
                </w:p>
              </w:tc>
            </w:tr>
            <w:tr w:rsidR="00682F5B" w:rsidRPr="00253203">
              <w:trPr>
                <w:cantSplit/>
                <w:trHeight w:val="256"/>
              </w:trPr>
              <w:tc>
                <w:tcPr>
                  <w:tcW w:w="2871" w:type="dxa"/>
                  <w:vMerge/>
                  <w:tcBorders>
                    <w:left w:val="nil"/>
                    <w:bottom w:val="single" w:sz="4" w:space="0" w:color="auto"/>
                    <w:right w:val="single" w:sz="4" w:space="0" w:color="auto"/>
                  </w:tcBorders>
                  <w:noWrap/>
                  <w:vAlign w:val="bottom"/>
                </w:tcPr>
                <w:p w:rsidR="00682F5B" w:rsidRPr="00253203" w:rsidRDefault="00682F5B">
                  <w:pPr>
                    <w:rPr>
                      <w:rFonts w:cs="Arial"/>
                      <w:sz w:val="16"/>
                      <w:szCs w:val="16"/>
                      <w:lang w:val="en-US"/>
                    </w:rPr>
                  </w:pPr>
                </w:p>
              </w:tc>
              <w:tc>
                <w:tcPr>
                  <w:tcW w:w="435"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399"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r w:rsidRPr="00253203">
                    <w:rPr>
                      <w:rFonts w:cs="Arial"/>
                      <w:sz w:val="16"/>
                      <w:szCs w:val="16"/>
                      <w:lang w:val="en-US"/>
                    </w:rPr>
                    <w:t>Rev.</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lang w:val="en-US"/>
                    </w:rPr>
                  </w:pPr>
                  <w:proofErr w:type="spellStart"/>
                  <w:r w:rsidRPr="00253203">
                    <w:rPr>
                      <w:rFonts w:cs="Arial"/>
                      <w:sz w:val="16"/>
                      <w:szCs w:val="16"/>
                      <w:lang w:val="en-US"/>
                    </w:rPr>
                    <w:t>Qtd</w:t>
                  </w:r>
                  <w:proofErr w:type="spellEnd"/>
                  <w:r w:rsidRPr="00253203">
                    <w:rPr>
                      <w:rFonts w:cs="Arial"/>
                      <w:sz w:val="16"/>
                      <w:szCs w:val="16"/>
                      <w:lang w:val="en-US"/>
                    </w:rPr>
                    <w:t>.</w:t>
                  </w:r>
                </w:p>
              </w:tc>
              <w:tc>
                <w:tcPr>
                  <w:tcW w:w="456" w:type="dxa"/>
                  <w:tcBorders>
                    <w:top w:val="nil"/>
                    <w:left w:val="nil"/>
                    <w:bottom w:val="single" w:sz="4" w:space="0" w:color="auto"/>
                    <w:right w:val="single" w:sz="4" w:space="0" w:color="auto"/>
                  </w:tcBorders>
                  <w:noWrap/>
                  <w:vAlign w:val="bottom"/>
                </w:tcPr>
                <w:p w:rsidR="00682F5B" w:rsidRPr="00253203" w:rsidRDefault="00682F5B">
                  <w:pPr>
                    <w:jc w:val="center"/>
                    <w:rPr>
                      <w:rFonts w:cs="Arial"/>
                      <w:sz w:val="16"/>
                      <w:szCs w:val="16"/>
                    </w:rPr>
                  </w:pPr>
                  <w:r w:rsidRPr="00253203">
                    <w:rPr>
                      <w:rFonts w:cs="Arial"/>
                      <w:sz w:val="16"/>
                      <w:szCs w:val="16"/>
                    </w:rPr>
                    <w:t>Rev.</w:t>
                  </w:r>
                </w:p>
              </w:tc>
            </w:tr>
            <w:tr w:rsidR="003D7E9E" w:rsidRPr="00253203">
              <w:trPr>
                <w:cantSplit/>
                <w:trHeight w:val="256"/>
              </w:trPr>
              <w:tc>
                <w:tcPr>
                  <w:tcW w:w="2871" w:type="dxa"/>
                  <w:tcBorders>
                    <w:top w:val="single" w:sz="4" w:space="0" w:color="auto"/>
                    <w:left w:val="nil"/>
                    <w:bottom w:val="single" w:sz="4" w:space="0" w:color="auto"/>
                    <w:right w:val="single" w:sz="4" w:space="0" w:color="auto"/>
                  </w:tcBorders>
                  <w:noWrap/>
                  <w:vAlign w:val="center"/>
                </w:tcPr>
                <w:p w:rsidR="003D7E9E" w:rsidRPr="00253203" w:rsidRDefault="003D7E9E" w:rsidP="00106F97">
                  <w:pPr>
                    <w:rPr>
                      <w:rFonts w:cs="Arial"/>
                      <w:b/>
                      <w:sz w:val="16"/>
                      <w:szCs w:val="16"/>
                    </w:rPr>
                  </w:pPr>
                  <w:r>
                    <w:rPr>
                      <w:rFonts w:cs="Arial"/>
                      <w:b/>
                      <w:sz w:val="16"/>
                      <w:szCs w:val="16"/>
                    </w:rPr>
                    <w:t xml:space="preserve"> Engenharia</w:t>
                  </w:r>
                </w:p>
              </w:tc>
              <w:tc>
                <w:tcPr>
                  <w:tcW w:w="435" w:type="dxa"/>
                  <w:tcBorders>
                    <w:top w:val="nil"/>
                    <w:left w:val="nil"/>
                    <w:bottom w:val="single" w:sz="4" w:space="0" w:color="auto"/>
                    <w:right w:val="single" w:sz="4" w:space="0" w:color="auto"/>
                  </w:tcBorders>
                  <w:noWrap/>
                  <w:vAlign w:val="center"/>
                </w:tcPr>
                <w:p w:rsidR="003D7E9E" w:rsidRPr="00253203" w:rsidRDefault="003D7E9E" w:rsidP="007D64E3">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rsidP="007D64E3">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rsidP="00B24DA2">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rsidP="00B24DA2">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pStyle w:val="xl26"/>
                    <w:pBdr>
                      <w:left w:val="none" w:sz="0" w:space="0" w:color="auto"/>
                      <w:bottom w:val="none" w:sz="0" w:space="0" w:color="auto"/>
                      <w:right w:val="none" w:sz="0" w:space="0" w:color="auto"/>
                    </w:pBdr>
                    <w:spacing w:before="0" w:beforeAutospacing="0" w:after="0" w:afterAutospacing="0"/>
                    <w:rPr>
                      <w:rFonts w:eastAsia="Times New Roman"/>
                      <w:bCs w:val="0"/>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r>
                    <w:rPr>
                      <w:rFonts w:cs="Arial"/>
                      <w:b/>
                      <w:sz w:val="16"/>
                      <w:szCs w:val="16"/>
                    </w:rPr>
                    <w:t xml:space="preserve"> Comercial</w:t>
                  </w:r>
                </w:p>
              </w:tc>
              <w:tc>
                <w:tcPr>
                  <w:tcW w:w="435"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rsidP="00106F97">
                  <w:pPr>
                    <w:jc w:val="center"/>
                    <w:rPr>
                      <w:rFonts w:cs="Arial"/>
                      <w:b/>
                      <w:sz w:val="16"/>
                      <w:szCs w:val="16"/>
                    </w:rPr>
                  </w:pPr>
                </w:p>
              </w:tc>
              <w:tc>
                <w:tcPr>
                  <w:tcW w:w="399"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rsidP="00106F97">
                  <w:pPr>
                    <w:jc w:val="center"/>
                    <w:rPr>
                      <w:rFonts w:cs="Arial"/>
                      <w:b/>
                      <w:sz w:val="16"/>
                      <w:szCs w:val="16"/>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rsidP="00B24DA2">
                  <w:pPr>
                    <w:jc w:val="center"/>
                    <w:rPr>
                      <w:rFonts w:cs="Arial"/>
                      <w:b/>
                      <w:sz w:val="16"/>
                      <w:szCs w:val="16"/>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rsidP="00B24DA2">
                  <w:pPr>
                    <w:jc w:val="center"/>
                    <w:rPr>
                      <w:rFonts w:cs="Arial"/>
                      <w:b/>
                      <w:sz w:val="16"/>
                      <w:szCs w:val="16"/>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single" w:sz="4" w:space="0" w:color="auto"/>
                    <w:left w:val="single" w:sz="4" w:space="0" w:color="auto"/>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r>
                    <w:rPr>
                      <w:rFonts w:cs="Arial"/>
                      <w:b/>
                      <w:sz w:val="16"/>
                      <w:szCs w:val="16"/>
                    </w:rPr>
                    <w:t xml:space="preserve"> Cliente</w:t>
                  </w:r>
                </w:p>
              </w:tc>
              <w:tc>
                <w:tcPr>
                  <w:tcW w:w="435" w:type="dxa"/>
                  <w:tcBorders>
                    <w:top w:val="nil"/>
                    <w:left w:val="nil"/>
                    <w:bottom w:val="single" w:sz="4" w:space="0" w:color="auto"/>
                    <w:right w:val="single" w:sz="4" w:space="0" w:color="auto"/>
                  </w:tcBorders>
                  <w:noWrap/>
                  <w:vAlign w:val="center"/>
                </w:tcPr>
                <w:p w:rsidR="003D7E9E" w:rsidRPr="00253203" w:rsidRDefault="003D7E9E" w:rsidP="001E3DC7">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rsidP="00106F97">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rsidP="00B24DA2">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rsidP="00B24DA2">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p>
              </w:tc>
              <w:tc>
                <w:tcPr>
                  <w:tcW w:w="435"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p>
              </w:tc>
              <w:tc>
                <w:tcPr>
                  <w:tcW w:w="435"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p>
              </w:tc>
              <w:tc>
                <w:tcPr>
                  <w:tcW w:w="435"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p>
              </w:tc>
              <w:tc>
                <w:tcPr>
                  <w:tcW w:w="435"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r w:rsidR="003D7E9E" w:rsidRPr="00253203">
              <w:trPr>
                <w:cantSplit/>
                <w:trHeight w:val="256"/>
              </w:trPr>
              <w:tc>
                <w:tcPr>
                  <w:tcW w:w="2871" w:type="dxa"/>
                  <w:tcBorders>
                    <w:top w:val="nil"/>
                    <w:left w:val="nil"/>
                    <w:bottom w:val="single" w:sz="4" w:space="0" w:color="auto"/>
                    <w:right w:val="single" w:sz="4" w:space="0" w:color="auto"/>
                  </w:tcBorders>
                  <w:noWrap/>
                  <w:vAlign w:val="center"/>
                </w:tcPr>
                <w:p w:rsidR="003D7E9E" w:rsidRPr="00253203" w:rsidRDefault="003D7E9E">
                  <w:pPr>
                    <w:rPr>
                      <w:rFonts w:cs="Arial"/>
                      <w:b/>
                      <w:sz w:val="16"/>
                      <w:szCs w:val="16"/>
                    </w:rPr>
                  </w:pPr>
                </w:p>
              </w:tc>
              <w:tc>
                <w:tcPr>
                  <w:tcW w:w="435"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399"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c>
                <w:tcPr>
                  <w:tcW w:w="456" w:type="dxa"/>
                  <w:tcBorders>
                    <w:top w:val="nil"/>
                    <w:left w:val="nil"/>
                    <w:bottom w:val="single" w:sz="4" w:space="0" w:color="auto"/>
                    <w:right w:val="single" w:sz="4" w:space="0" w:color="auto"/>
                  </w:tcBorders>
                  <w:noWrap/>
                  <w:vAlign w:val="center"/>
                </w:tcPr>
                <w:p w:rsidR="003D7E9E" w:rsidRPr="00253203" w:rsidRDefault="003D7E9E">
                  <w:pPr>
                    <w:jc w:val="center"/>
                    <w:rPr>
                      <w:rFonts w:cs="Arial"/>
                      <w:b/>
                      <w:sz w:val="16"/>
                      <w:szCs w:val="16"/>
                    </w:rPr>
                  </w:pPr>
                </w:p>
              </w:tc>
            </w:tr>
          </w:tbl>
          <w:p w:rsidR="00682F5B" w:rsidRPr="00253203" w:rsidRDefault="004C4C95">
            <w:pPr>
              <w:rPr>
                <w:rFonts w:cs="Arial"/>
                <w:sz w:val="16"/>
                <w:szCs w:val="16"/>
              </w:rPr>
            </w:pPr>
            <w:r w:rsidRPr="004C4C95">
              <w:rPr>
                <w:rFonts w:cs="Arial"/>
                <w:noProof/>
                <w:szCs w:val="16"/>
              </w:rPr>
              <w:pict>
                <v:shapetype id="_x0000_t202" coordsize="21600,21600" o:spt="202" path="m,l,21600r21600,l21600,xe">
                  <v:stroke joinstyle="miter"/>
                  <v:path gradientshapeok="t" o:connecttype="rect"/>
                </v:shapetype>
                <v:shape id="_x0000_s1150" type="#_x0000_t202" style="position:absolute;margin-left:30.35pt;margin-top:126.75pt;width:6in;height:97.55pt;z-index:251667456;mso-position-horizontal-relative:text;mso-position-vertical-relative:text" stroked="f">
                  <v:textbox style="mso-next-textbox:#_x0000_s1150">
                    <w:txbxContent>
                      <w:p w:rsidR="00766A07" w:rsidRPr="001008B7" w:rsidRDefault="00766A07" w:rsidP="001008B7">
                        <w:pPr>
                          <w:jc w:val="center"/>
                          <w:rPr>
                            <w:rFonts w:cs="Arial"/>
                            <w:b/>
                            <w:bCs/>
                            <w:sz w:val="40"/>
                          </w:rPr>
                        </w:pPr>
                        <w:r>
                          <w:rPr>
                            <w:rFonts w:cs="Arial"/>
                            <w:b/>
                            <w:bCs/>
                            <w:sz w:val="40"/>
                          </w:rPr>
                          <w:t>PLANO DE PINTURA</w:t>
                        </w:r>
                      </w:p>
                    </w:txbxContent>
                  </v:textbox>
                </v:shape>
              </w:pict>
            </w: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b/>
                <w:bCs/>
                <w:color w:val="000000"/>
                <w:sz w:val="16"/>
                <w:szCs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rPr>
                <w:rFonts w:cs="Arial"/>
                <w:color w:val="000000"/>
                <w:sz w:val="16"/>
                <w:szCs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autoSpaceDE w:val="0"/>
              <w:autoSpaceDN w:val="0"/>
              <w:adjustRightInd w:val="0"/>
              <w:jc w:val="center"/>
              <w:rPr>
                <w:rFonts w:cs="Arial"/>
                <w:color w:val="000000"/>
                <w:sz w:val="16"/>
                <w:szCs w:val="16"/>
              </w:rPr>
            </w:pP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b/>
                <w:bCs/>
                <w:color w:val="000000"/>
                <w:sz w:val="16"/>
                <w:szCs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rPr>
                <w:rFonts w:cs="Arial"/>
                <w:color w:val="000000"/>
                <w:sz w:val="16"/>
                <w:szCs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autoSpaceDE w:val="0"/>
              <w:autoSpaceDN w:val="0"/>
              <w:adjustRightInd w:val="0"/>
              <w:jc w:val="center"/>
              <w:rPr>
                <w:rFonts w:cs="Arial"/>
                <w:color w:val="000000"/>
                <w:sz w:val="16"/>
                <w:szCs w:val="16"/>
              </w:rPr>
            </w:pP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b/>
                <w:bCs/>
                <w:color w:val="000000"/>
                <w:sz w:val="16"/>
                <w:szCs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rPr>
                <w:rFonts w:cs="Arial"/>
                <w:color w:val="000000"/>
                <w:sz w:val="16"/>
                <w:szCs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autoSpaceDE w:val="0"/>
              <w:autoSpaceDN w:val="0"/>
              <w:adjustRightInd w:val="0"/>
              <w:jc w:val="center"/>
              <w:rPr>
                <w:rFonts w:cs="Arial"/>
                <w:color w:val="000000"/>
                <w:sz w:val="16"/>
                <w:szCs w:val="16"/>
              </w:rPr>
            </w:pP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b/>
                <w:bCs/>
                <w:color w:val="000000"/>
                <w:sz w:val="16"/>
                <w:szCs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rPr>
                <w:rFonts w:cs="Arial"/>
                <w:color w:val="000000"/>
                <w:sz w:val="16"/>
                <w:szCs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autoSpaceDE w:val="0"/>
              <w:autoSpaceDN w:val="0"/>
              <w:adjustRightInd w:val="0"/>
              <w:jc w:val="center"/>
              <w:rPr>
                <w:rFonts w:cs="Arial"/>
                <w:color w:val="000000"/>
                <w:sz w:val="16"/>
                <w:szCs w:val="16"/>
              </w:rPr>
            </w:pP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b/>
                <w:bCs/>
                <w:color w:val="000000"/>
                <w:sz w:val="16"/>
                <w:szCs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rPr>
                <w:rFonts w:cs="Arial"/>
                <w:color w:val="000000"/>
                <w:sz w:val="16"/>
                <w:szCs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autoSpaceDE w:val="0"/>
              <w:autoSpaceDN w:val="0"/>
              <w:adjustRightInd w:val="0"/>
              <w:jc w:val="center"/>
              <w:rPr>
                <w:rFonts w:cs="Arial"/>
                <w:color w:val="000000"/>
                <w:sz w:val="16"/>
                <w:szCs w:val="16"/>
              </w:rPr>
            </w:pP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b/>
                <w:bCs/>
                <w:color w:val="000000"/>
                <w:sz w:val="16"/>
                <w:szCs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rPr>
                <w:rFonts w:cs="Arial"/>
                <w:color w:val="000000"/>
                <w:sz w:val="16"/>
                <w:szCs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autoSpaceDE w:val="0"/>
              <w:autoSpaceDN w:val="0"/>
              <w:adjustRightInd w:val="0"/>
              <w:jc w:val="center"/>
              <w:rPr>
                <w:rFonts w:cs="Arial"/>
                <w:color w:val="000000"/>
                <w:sz w:val="16"/>
                <w:szCs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autoSpaceDE w:val="0"/>
              <w:autoSpaceDN w:val="0"/>
              <w:adjustRightInd w:val="0"/>
              <w:jc w:val="center"/>
              <w:rPr>
                <w:rFonts w:cs="Arial"/>
                <w:color w:val="000000"/>
                <w:sz w:val="16"/>
                <w:szCs w:val="16"/>
              </w:rPr>
            </w:pPr>
          </w:p>
        </w:tc>
      </w:tr>
      <w:tr w:rsidR="00682F5B"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682F5B" w:rsidRPr="00253203" w:rsidRDefault="00682F5B">
            <w:pPr>
              <w:rPr>
                <w:rFonts w:cs="Arial"/>
                <w:sz w:val="16"/>
              </w:rPr>
            </w:pPr>
          </w:p>
        </w:tc>
        <w:tc>
          <w:tcPr>
            <w:tcW w:w="931" w:type="dxa"/>
            <w:tcBorders>
              <w:top w:val="single" w:sz="2" w:space="0" w:color="auto"/>
              <w:left w:val="single" w:sz="2" w:space="0" w:color="auto"/>
              <w:bottom w:val="single" w:sz="2" w:space="0" w:color="auto"/>
              <w:right w:val="single" w:sz="2" w:space="0" w:color="auto"/>
            </w:tcBorders>
            <w:vAlign w:val="center"/>
          </w:tcPr>
          <w:p w:rsidR="00682F5B" w:rsidRPr="00253203" w:rsidRDefault="00682F5B">
            <w:pPr>
              <w:rPr>
                <w:rFonts w:cs="Arial"/>
                <w:sz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rPr>
                <w:rFonts w:cs="Arial"/>
                <w:sz w:val="16"/>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682F5B" w:rsidRPr="00253203" w:rsidRDefault="00682F5B">
            <w:pPr>
              <w:rPr>
                <w:rFonts w:cs="Arial"/>
                <w:sz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682F5B" w:rsidRPr="00253203" w:rsidRDefault="00682F5B">
            <w:pPr>
              <w:rPr>
                <w:rFonts w:cs="Arial"/>
                <w:sz w:val="16"/>
              </w:rPr>
            </w:pPr>
          </w:p>
        </w:tc>
        <w:tc>
          <w:tcPr>
            <w:tcW w:w="1149" w:type="dxa"/>
            <w:tcBorders>
              <w:top w:val="single" w:sz="2" w:space="0" w:color="auto"/>
              <w:left w:val="single" w:sz="2" w:space="0" w:color="auto"/>
              <w:bottom w:val="single" w:sz="2" w:space="0" w:color="auto"/>
              <w:right w:val="single" w:sz="12" w:space="0" w:color="auto"/>
            </w:tcBorders>
            <w:vAlign w:val="center"/>
          </w:tcPr>
          <w:p w:rsidR="00682F5B" w:rsidRPr="00253203" w:rsidRDefault="00682F5B">
            <w:pPr>
              <w:rPr>
                <w:rFonts w:cs="Arial"/>
                <w:sz w:val="16"/>
              </w:rPr>
            </w:pPr>
          </w:p>
        </w:tc>
      </w:tr>
      <w:tr w:rsidR="003D7E9E"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3D7E9E" w:rsidRPr="00253203" w:rsidRDefault="003D7E9E" w:rsidP="00611413">
            <w:pPr>
              <w:jc w:val="center"/>
              <w:rPr>
                <w:rFonts w:cs="Arial"/>
                <w:sz w:val="16"/>
              </w:rPr>
            </w:pPr>
          </w:p>
        </w:tc>
        <w:tc>
          <w:tcPr>
            <w:tcW w:w="931" w:type="dxa"/>
            <w:tcBorders>
              <w:top w:val="single" w:sz="2" w:space="0" w:color="auto"/>
              <w:left w:val="single" w:sz="2" w:space="0" w:color="auto"/>
              <w:bottom w:val="single" w:sz="2" w:space="0" w:color="auto"/>
              <w:right w:val="single" w:sz="2" w:space="0" w:color="auto"/>
            </w:tcBorders>
            <w:vAlign w:val="center"/>
          </w:tcPr>
          <w:p w:rsidR="003D7E9E" w:rsidRPr="00253203" w:rsidRDefault="003D7E9E" w:rsidP="00611413">
            <w:pPr>
              <w:jc w:val="center"/>
              <w:rPr>
                <w:rFonts w:cs="Arial"/>
                <w:sz w:val="16"/>
              </w:rPr>
            </w:pP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3D7E9E" w:rsidRPr="00253203" w:rsidRDefault="003D7E9E" w:rsidP="007A39AE">
            <w:pPr>
              <w:pStyle w:val="xl96"/>
              <w:spacing w:before="0" w:beforeAutospacing="0" w:after="0" w:afterAutospacing="0"/>
              <w:jc w:val="left"/>
              <w:rPr>
                <w:rFonts w:eastAsia="Times New Roman"/>
                <w:szCs w:val="20"/>
              </w:rPr>
            </w:pP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3D7E9E" w:rsidRPr="00253203" w:rsidRDefault="003D7E9E" w:rsidP="00B24DA2">
            <w:pPr>
              <w:jc w:val="center"/>
              <w:rPr>
                <w:rFonts w:cs="Arial"/>
                <w:sz w:val="16"/>
              </w:rPr>
            </w:pP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3D7E9E" w:rsidRPr="00253203" w:rsidRDefault="003D7E9E" w:rsidP="00B24DA2">
            <w:pPr>
              <w:jc w:val="center"/>
              <w:rPr>
                <w:rFonts w:cs="Arial"/>
                <w:sz w:val="16"/>
                <w:lang w:val="en-US"/>
              </w:rPr>
            </w:pPr>
          </w:p>
        </w:tc>
        <w:tc>
          <w:tcPr>
            <w:tcW w:w="1149" w:type="dxa"/>
            <w:tcBorders>
              <w:top w:val="single" w:sz="2" w:space="0" w:color="auto"/>
              <w:left w:val="single" w:sz="2" w:space="0" w:color="auto"/>
              <w:bottom w:val="single" w:sz="2" w:space="0" w:color="auto"/>
              <w:right w:val="single" w:sz="12" w:space="0" w:color="auto"/>
            </w:tcBorders>
            <w:vAlign w:val="center"/>
          </w:tcPr>
          <w:p w:rsidR="003D7E9E" w:rsidRPr="00253203" w:rsidRDefault="003D7E9E" w:rsidP="00B24DA2">
            <w:pPr>
              <w:jc w:val="center"/>
              <w:rPr>
                <w:rFonts w:cs="Arial"/>
                <w:sz w:val="16"/>
                <w:lang w:val="en-US"/>
              </w:rPr>
            </w:pPr>
          </w:p>
        </w:tc>
      </w:tr>
      <w:tr w:rsidR="003D7E9E" w:rsidRPr="00253203" w:rsidTr="00F070B6">
        <w:trPr>
          <w:cantSplit/>
          <w:trHeight w:val="218"/>
        </w:trPr>
        <w:tc>
          <w:tcPr>
            <w:tcW w:w="490" w:type="dxa"/>
            <w:tcBorders>
              <w:top w:val="single" w:sz="2" w:space="0" w:color="auto"/>
              <w:left w:val="single" w:sz="12" w:space="0" w:color="auto"/>
              <w:bottom w:val="single" w:sz="2" w:space="0" w:color="auto"/>
              <w:right w:val="single" w:sz="2" w:space="0" w:color="auto"/>
            </w:tcBorders>
            <w:vAlign w:val="center"/>
          </w:tcPr>
          <w:p w:rsidR="003D7E9E" w:rsidRPr="00253203" w:rsidRDefault="00FE26E2" w:rsidP="009275AB">
            <w:pPr>
              <w:jc w:val="center"/>
              <w:rPr>
                <w:rFonts w:cs="Arial"/>
                <w:sz w:val="16"/>
              </w:rPr>
            </w:pPr>
            <w:r>
              <w:rPr>
                <w:rFonts w:cs="Arial"/>
                <w:sz w:val="16"/>
              </w:rPr>
              <w:t>0</w:t>
            </w:r>
          </w:p>
        </w:tc>
        <w:tc>
          <w:tcPr>
            <w:tcW w:w="931" w:type="dxa"/>
            <w:tcBorders>
              <w:top w:val="single" w:sz="2" w:space="0" w:color="auto"/>
              <w:left w:val="single" w:sz="2" w:space="0" w:color="auto"/>
              <w:bottom w:val="single" w:sz="2" w:space="0" w:color="auto"/>
              <w:right w:val="single" w:sz="2" w:space="0" w:color="auto"/>
            </w:tcBorders>
            <w:vAlign w:val="center"/>
          </w:tcPr>
          <w:p w:rsidR="003D7E9E" w:rsidRPr="00253203" w:rsidRDefault="00ED34C4" w:rsidP="00DE7A67">
            <w:pPr>
              <w:jc w:val="center"/>
              <w:rPr>
                <w:rFonts w:cs="Arial"/>
                <w:sz w:val="16"/>
              </w:rPr>
            </w:pPr>
            <w:r>
              <w:rPr>
                <w:rFonts w:cs="Arial"/>
                <w:sz w:val="16"/>
              </w:rPr>
              <w:t>16/02</w:t>
            </w:r>
            <w:r w:rsidR="00C4174C">
              <w:rPr>
                <w:rFonts w:cs="Arial"/>
                <w:sz w:val="16"/>
              </w:rPr>
              <w:t>/</w:t>
            </w:r>
            <w:r>
              <w:rPr>
                <w:rFonts w:cs="Arial"/>
                <w:sz w:val="16"/>
              </w:rPr>
              <w:t>23</w:t>
            </w:r>
          </w:p>
        </w:tc>
        <w:tc>
          <w:tcPr>
            <w:tcW w:w="5272" w:type="dxa"/>
            <w:gridSpan w:val="2"/>
            <w:tcBorders>
              <w:top w:val="single" w:sz="2" w:space="0" w:color="auto"/>
              <w:left w:val="single" w:sz="2" w:space="0" w:color="auto"/>
              <w:bottom w:val="single" w:sz="2" w:space="0" w:color="auto"/>
              <w:right w:val="single" w:sz="2" w:space="0" w:color="auto"/>
            </w:tcBorders>
            <w:vAlign w:val="center"/>
          </w:tcPr>
          <w:p w:rsidR="003D7E9E" w:rsidRPr="00253203" w:rsidRDefault="00FE26E2" w:rsidP="009275AB">
            <w:pPr>
              <w:pStyle w:val="xl96"/>
              <w:spacing w:before="0" w:beforeAutospacing="0" w:after="0" w:afterAutospacing="0"/>
              <w:jc w:val="left"/>
              <w:rPr>
                <w:rFonts w:eastAsia="Times New Roman"/>
                <w:szCs w:val="20"/>
              </w:rPr>
            </w:pPr>
            <w:r>
              <w:rPr>
                <w:rFonts w:eastAsia="Times New Roman"/>
                <w:szCs w:val="20"/>
              </w:rPr>
              <w:t>EMISSÃO INICIAL</w:t>
            </w:r>
          </w:p>
        </w:tc>
        <w:tc>
          <w:tcPr>
            <w:tcW w:w="1134" w:type="dxa"/>
            <w:gridSpan w:val="2"/>
            <w:tcBorders>
              <w:top w:val="single" w:sz="2" w:space="0" w:color="auto"/>
              <w:left w:val="single" w:sz="2" w:space="0" w:color="auto"/>
              <w:bottom w:val="single" w:sz="2" w:space="0" w:color="auto"/>
              <w:right w:val="single" w:sz="2" w:space="0" w:color="auto"/>
            </w:tcBorders>
            <w:vAlign w:val="center"/>
          </w:tcPr>
          <w:p w:rsidR="003D7E9E" w:rsidRPr="00253203" w:rsidRDefault="00ED34C4" w:rsidP="009275AB">
            <w:pPr>
              <w:jc w:val="center"/>
              <w:rPr>
                <w:rFonts w:cs="Arial"/>
                <w:sz w:val="16"/>
              </w:rPr>
            </w:pPr>
            <w:r>
              <w:rPr>
                <w:rFonts w:cs="Arial"/>
                <w:sz w:val="16"/>
                <w:lang w:val="en-US"/>
              </w:rPr>
              <w:t>AB</w:t>
            </w:r>
          </w:p>
        </w:tc>
        <w:tc>
          <w:tcPr>
            <w:tcW w:w="1134" w:type="dxa"/>
            <w:gridSpan w:val="3"/>
            <w:tcBorders>
              <w:top w:val="single" w:sz="2" w:space="0" w:color="auto"/>
              <w:left w:val="single" w:sz="2" w:space="0" w:color="auto"/>
              <w:bottom w:val="single" w:sz="2" w:space="0" w:color="auto"/>
              <w:right w:val="single" w:sz="2" w:space="0" w:color="auto"/>
            </w:tcBorders>
            <w:vAlign w:val="center"/>
          </w:tcPr>
          <w:p w:rsidR="003D7E9E" w:rsidRPr="00253203" w:rsidRDefault="00C4174C" w:rsidP="009275AB">
            <w:pPr>
              <w:jc w:val="center"/>
              <w:rPr>
                <w:rFonts w:cs="Arial"/>
                <w:sz w:val="16"/>
                <w:lang w:val="en-US"/>
              </w:rPr>
            </w:pPr>
            <w:r>
              <w:rPr>
                <w:rFonts w:cs="Arial"/>
                <w:sz w:val="16"/>
                <w:lang w:val="en-US"/>
              </w:rPr>
              <w:t>JRB</w:t>
            </w:r>
          </w:p>
        </w:tc>
        <w:tc>
          <w:tcPr>
            <w:tcW w:w="1149" w:type="dxa"/>
            <w:tcBorders>
              <w:top w:val="single" w:sz="2" w:space="0" w:color="auto"/>
              <w:left w:val="single" w:sz="2" w:space="0" w:color="auto"/>
              <w:bottom w:val="single" w:sz="2" w:space="0" w:color="auto"/>
              <w:right w:val="single" w:sz="12" w:space="0" w:color="auto"/>
            </w:tcBorders>
            <w:vAlign w:val="center"/>
          </w:tcPr>
          <w:p w:rsidR="003D7E9E" w:rsidRPr="00253203" w:rsidRDefault="00ED34C4" w:rsidP="009275AB">
            <w:pPr>
              <w:jc w:val="center"/>
              <w:rPr>
                <w:rFonts w:cs="Arial"/>
                <w:sz w:val="16"/>
                <w:lang w:val="en-US"/>
              </w:rPr>
            </w:pPr>
            <w:r>
              <w:rPr>
                <w:rFonts w:cs="Arial"/>
                <w:sz w:val="16"/>
                <w:lang w:val="en-US"/>
              </w:rPr>
              <w:t>BRUNO</w:t>
            </w:r>
          </w:p>
        </w:tc>
      </w:tr>
      <w:tr w:rsidR="003D7E9E" w:rsidRPr="00253203" w:rsidTr="00F070B6">
        <w:trPr>
          <w:trHeight w:val="66"/>
        </w:trPr>
        <w:tc>
          <w:tcPr>
            <w:tcW w:w="490" w:type="dxa"/>
            <w:tcBorders>
              <w:top w:val="single" w:sz="2" w:space="0" w:color="auto"/>
              <w:left w:val="single" w:sz="12" w:space="0" w:color="auto"/>
              <w:bottom w:val="single" w:sz="12" w:space="0" w:color="auto"/>
              <w:right w:val="single" w:sz="2" w:space="0" w:color="auto"/>
            </w:tcBorders>
            <w:vAlign w:val="center"/>
          </w:tcPr>
          <w:p w:rsidR="003D7E9E" w:rsidRPr="00253203" w:rsidRDefault="003D7E9E">
            <w:pPr>
              <w:jc w:val="center"/>
              <w:rPr>
                <w:rFonts w:cs="Arial"/>
                <w:b/>
                <w:bCs/>
                <w:sz w:val="16"/>
                <w:lang w:val="en-US"/>
              </w:rPr>
            </w:pPr>
            <w:r w:rsidRPr="00253203">
              <w:rPr>
                <w:rFonts w:cs="Arial"/>
                <w:b/>
                <w:bCs/>
                <w:sz w:val="16"/>
                <w:lang w:val="en-US"/>
              </w:rPr>
              <w:t>Rev.</w:t>
            </w:r>
          </w:p>
        </w:tc>
        <w:tc>
          <w:tcPr>
            <w:tcW w:w="931" w:type="dxa"/>
            <w:tcBorders>
              <w:top w:val="single" w:sz="2" w:space="0" w:color="auto"/>
              <w:left w:val="single" w:sz="2" w:space="0" w:color="auto"/>
              <w:bottom w:val="single" w:sz="12" w:space="0" w:color="auto"/>
              <w:right w:val="single" w:sz="2" w:space="0" w:color="auto"/>
            </w:tcBorders>
            <w:vAlign w:val="center"/>
          </w:tcPr>
          <w:p w:rsidR="003D7E9E" w:rsidRPr="00253203" w:rsidRDefault="003D7E9E">
            <w:pPr>
              <w:jc w:val="center"/>
              <w:rPr>
                <w:rFonts w:cs="Arial"/>
                <w:b/>
                <w:bCs/>
                <w:sz w:val="16"/>
              </w:rPr>
            </w:pPr>
            <w:r w:rsidRPr="00253203">
              <w:rPr>
                <w:rFonts w:cs="Arial"/>
                <w:b/>
                <w:bCs/>
                <w:sz w:val="16"/>
              </w:rPr>
              <w:t>Data</w:t>
            </w:r>
          </w:p>
        </w:tc>
        <w:tc>
          <w:tcPr>
            <w:tcW w:w="5272" w:type="dxa"/>
            <w:gridSpan w:val="2"/>
            <w:tcBorders>
              <w:top w:val="single" w:sz="2" w:space="0" w:color="auto"/>
              <w:left w:val="single" w:sz="2" w:space="0" w:color="auto"/>
              <w:bottom w:val="single" w:sz="12" w:space="0" w:color="auto"/>
              <w:right w:val="single" w:sz="2" w:space="0" w:color="auto"/>
            </w:tcBorders>
            <w:vAlign w:val="center"/>
          </w:tcPr>
          <w:p w:rsidR="003D7E9E" w:rsidRPr="00253203" w:rsidRDefault="003D7E9E">
            <w:pPr>
              <w:rPr>
                <w:rFonts w:cs="Arial"/>
                <w:b/>
                <w:bCs/>
                <w:sz w:val="16"/>
              </w:rPr>
            </w:pPr>
            <w:r w:rsidRPr="00253203">
              <w:rPr>
                <w:rFonts w:cs="Arial"/>
                <w:b/>
                <w:bCs/>
                <w:sz w:val="16"/>
              </w:rPr>
              <w:t>Descrição da Revisão</w:t>
            </w:r>
          </w:p>
        </w:tc>
        <w:tc>
          <w:tcPr>
            <w:tcW w:w="1134" w:type="dxa"/>
            <w:gridSpan w:val="2"/>
            <w:tcBorders>
              <w:top w:val="single" w:sz="2" w:space="0" w:color="auto"/>
              <w:left w:val="single" w:sz="2" w:space="0" w:color="auto"/>
              <w:bottom w:val="single" w:sz="12" w:space="0" w:color="auto"/>
              <w:right w:val="single" w:sz="2" w:space="0" w:color="auto"/>
            </w:tcBorders>
            <w:vAlign w:val="center"/>
          </w:tcPr>
          <w:p w:rsidR="003D7E9E" w:rsidRPr="00253203" w:rsidRDefault="003D7E9E">
            <w:pPr>
              <w:jc w:val="center"/>
              <w:rPr>
                <w:rFonts w:cs="Arial"/>
                <w:b/>
                <w:bCs/>
                <w:sz w:val="16"/>
              </w:rPr>
            </w:pPr>
            <w:proofErr w:type="spellStart"/>
            <w:r w:rsidRPr="00253203">
              <w:rPr>
                <w:rFonts w:cs="Arial"/>
                <w:b/>
                <w:bCs/>
                <w:sz w:val="16"/>
              </w:rPr>
              <w:t>Exec</w:t>
            </w:r>
            <w:proofErr w:type="spellEnd"/>
            <w:r w:rsidRPr="00253203">
              <w:rPr>
                <w:rFonts w:cs="Arial"/>
                <w:b/>
                <w:bCs/>
                <w:sz w:val="16"/>
              </w:rPr>
              <w:t>. Por</w:t>
            </w:r>
          </w:p>
        </w:tc>
        <w:tc>
          <w:tcPr>
            <w:tcW w:w="1134" w:type="dxa"/>
            <w:gridSpan w:val="3"/>
            <w:tcBorders>
              <w:top w:val="single" w:sz="2" w:space="0" w:color="auto"/>
              <w:left w:val="single" w:sz="2" w:space="0" w:color="auto"/>
              <w:bottom w:val="single" w:sz="12" w:space="0" w:color="auto"/>
              <w:right w:val="single" w:sz="2" w:space="0" w:color="auto"/>
            </w:tcBorders>
            <w:vAlign w:val="center"/>
          </w:tcPr>
          <w:p w:rsidR="003D7E9E" w:rsidRPr="00253203" w:rsidRDefault="003D7E9E">
            <w:pPr>
              <w:jc w:val="center"/>
              <w:rPr>
                <w:rFonts w:cs="Arial"/>
                <w:b/>
                <w:bCs/>
                <w:sz w:val="16"/>
              </w:rPr>
            </w:pPr>
            <w:proofErr w:type="spellStart"/>
            <w:r w:rsidRPr="00253203">
              <w:rPr>
                <w:rFonts w:cs="Arial"/>
                <w:b/>
                <w:bCs/>
                <w:sz w:val="16"/>
              </w:rPr>
              <w:t>Verif</w:t>
            </w:r>
            <w:proofErr w:type="spellEnd"/>
            <w:r w:rsidRPr="00253203">
              <w:rPr>
                <w:rFonts w:cs="Arial"/>
                <w:b/>
                <w:bCs/>
                <w:sz w:val="16"/>
              </w:rPr>
              <w:t>. Por</w:t>
            </w:r>
          </w:p>
        </w:tc>
        <w:tc>
          <w:tcPr>
            <w:tcW w:w="1149" w:type="dxa"/>
            <w:tcBorders>
              <w:top w:val="single" w:sz="2" w:space="0" w:color="auto"/>
              <w:left w:val="single" w:sz="2" w:space="0" w:color="auto"/>
              <w:bottom w:val="single" w:sz="12" w:space="0" w:color="auto"/>
              <w:right w:val="single" w:sz="12" w:space="0" w:color="auto"/>
            </w:tcBorders>
            <w:vAlign w:val="center"/>
          </w:tcPr>
          <w:p w:rsidR="003D7E9E" w:rsidRPr="00253203" w:rsidRDefault="003D7E9E">
            <w:pPr>
              <w:jc w:val="center"/>
              <w:rPr>
                <w:rFonts w:cs="Arial"/>
                <w:b/>
                <w:bCs/>
                <w:sz w:val="16"/>
              </w:rPr>
            </w:pPr>
            <w:proofErr w:type="spellStart"/>
            <w:r w:rsidRPr="00253203">
              <w:rPr>
                <w:rFonts w:cs="Arial"/>
                <w:b/>
                <w:bCs/>
                <w:sz w:val="16"/>
              </w:rPr>
              <w:t>Aprov</w:t>
            </w:r>
            <w:proofErr w:type="spellEnd"/>
            <w:r w:rsidRPr="00253203">
              <w:rPr>
                <w:rFonts w:cs="Arial"/>
                <w:b/>
                <w:bCs/>
                <w:sz w:val="16"/>
              </w:rPr>
              <w:t>. Por</w:t>
            </w:r>
          </w:p>
        </w:tc>
      </w:tr>
    </w:tbl>
    <w:p w:rsidR="00F03F55" w:rsidRPr="00850801" w:rsidRDefault="00F03F55" w:rsidP="00F03F55">
      <w:pPr>
        <w:pStyle w:val="Ttulo2"/>
        <w:numPr>
          <w:ilvl w:val="0"/>
          <w:numId w:val="0"/>
        </w:numPr>
        <w:jc w:val="left"/>
        <w:rPr>
          <w:rFonts w:cs="Arial"/>
          <w:b/>
          <w:sz w:val="20"/>
        </w:rPr>
      </w:pPr>
    </w:p>
    <w:p w:rsidR="00F03F55" w:rsidRDefault="00F03F55" w:rsidP="00F03F55">
      <w:pPr>
        <w:pStyle w:val="Ttulo2"/>
        <w:numPr>
          <w:ilvl w:val="0"/>
          <w:numId w:val="0"/>
        </w:numPr>
        <w:jc w:val="left"/>
        <w:rPr>
          <w:rFonts w:cs="Arial"/>
          <w:b/>
          <w:sz w:val="20"/>
        </w:rPr>
      </w:pPr>
      <w:r w:rsidRPr="00850801">
        <w:rPr>
          <w:rFonts w:cs="Arial"/>
          <w:b/>
          <w:sz w:val="20"/>
        </w:rPr>
        <w:t>1 - TABELA DE  PINTURAS</w:t>
      </w:r>
    </w:p>
    <w:p w:rsidR="00F03F55" w:rsidRDefault="00F03F55" w:rsidP="00F03F55"/>
    <w:p w:rsidR="00F03F55" w:rsidRPr="00947CB7" w:rsidRDefault="00F03F55" w:rsidP="00F03F55"/>
    <w:tbl>
      <w:tblPr>
        <w:tblW w:w="736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1418"/>
        <w:gridCol w:w="2121"/>
        <w:gridCol w:w="2126"/>
      </w:tblGrid>
      <w:tr w:rsidR="00C4174C" w:rsidRPr="006638E8" w:rsidTr="00C4174C">
        <w:trPr>
          <w:trHeight w:val="270"/>
        </w:trPr>
        <w:tc>
          <w:tcPr>
            <w:tcW w:w="3119" w:type="dxa"/>
            <w:gridSpan w:val="2"/>
            <w:vAlign w:val="center"/>
          </w:tcPr>
          <w:p w:rsidR="00C4174C" w:rsidRPr="0053541D" w:rsidRDefault="00C4174C" w:rsidP="002C14FE">
            <w:pPr>
              <w:pStyle w:val="Ttulo6"/>
              <w:numPr>
                <w:ilvl w:val="0"/>
                <w:numId w:val="0"/>
              </w:numPr>
              <w:tabs>
                <w:tab w:val="left" w:pos="3294"/>
              </w:tabs>
              <w:ind w:left="1152"/>
              <w:rPr>
                <w:rFonts w:ascii="Arial" w:hAnsi="Arial" w:cs="Arial"/>
                <w:sz w:val="20"/>
                <w:szCs w:val="18"/>
              </w:rPr>
            </w:pPr>
            <w:r w:rsidRPr="0053541D">
              <w:rPr>
                <w:rFonts w:ascii="Arial" w:hAnsi="Arial" w:cs="Arial"/>
                <w:sz w:val="20"/>
                <w:szCs w:val="18"/>
              </w:rPr>
              <w:t>TIPO</w:t>
            </w:r>
          </w:p>
        </w:tc>
        <w:tc>
          <w:tcPr>
            <w:tcW w:w="2121" w:type="dxa"/>
            <w:vAlign w:val="center"/>
          </w:tcPr>
          <w:p w:rsidR="00C4174C" w:rsidRPr="0053541D" w:rsidRDefault="00C4174C" w:rsidP="002C14FE">
            <w:pPr>
              <w:tabs>
                <w:tab w:val="left" w:pos="3294"/>
              </w:tabs>
              <w:jc w:val="center"/>
              <w:rPr>
                <w:rFonts w:cs="Arial"/>
                <w:b/>
                <w:bCs/>
                <w:szCs w:val="18"/>
              </w:rPr>
            </w:pPr>
            <w:r>
              <w:rPr>
                <w:rFonts w:cs="Arial"/>
                <w:b/>
                <w:bCs/>
                <w:szCs w:val="18"/>
              </w:rPr>
              <w:t xml:space="preserve"> PARTES SUBMERSAS</w:t>
            </w:r>
          </w:p>
        </w:tc>
        <w:tc>
          <w:tcPr>
            <w:tcW w:w="2126" w:type="dxa"/>
            <w:vAlign w:val="center"/>
          </w:tcPr>
          <w:p w:rsidR="00C4174C" w:rsidRPr="0053541D" w:rsidRDefault="00C4174C" w:rsidP="002C14FE">
            <w:pPr>
              <w:tabs>
                <w:tab w:val="left" w:pos="3294"/>
              </w:tabs>
              <w:jc w:val="center"/>
              <w:rPr>
                <w:rFonts w:cs="Arial"/>
                <w:b/>
                <w:bCs/>
                <w:szCs w:val="18"/>
              </w:rPr>
            </w:pPr>
            <w:r>
              <w:rPr>
                <w:rFonts w:cs="Arial"/>
                <w:b/>
                <w:bCs/>
                <w:szCs w:val="18"/>
              </w:rPr>
              <w:t>PARTES NÃO SUBMERSAS</w:t>
            </w:r>
          </w:p>
        </w:tc>
      </w:tr>
      <w:tr w:rsidR="00C4174C" w:rsidRPr="006638E8" w:rsidTr="00C4174C">
        <w:trPr>
          <w:trHeight w:val="270"/>
        </w:trPr>
        <w:tc>
          <w:tcPr>
            <w:tcW w:w="3119" w:type="dxa"/>
            <w:gridSpan w:val="2"/>
            <w:vAlign w:val="center"/>
          </w:tcPr>
          <w:p w:rsidR="00C4174C" w:rsidRPr="0053541D" w:rsidRDefault="00C4174C" w:rsidP="002C14FE">
            <w:pPr>
              <w:tabs>
                <w:tab w:val="left" w:pos="3294"/>
              </w:tabs>
              <w:rPr>
                <w:rFonts w:cs="Arial"/>
                <w:b/>
                <w:bCs/>
                <w:szCs w:val="18"/>
              </w:rPr>
            </w:pPr>
            <w:r w:rsidRPr="0053541D">
              <w:rPr>
                <w:rFonts w:cs="Arial"/>
                <w:b/>
                <w:bCs/>
                <w:szCs w:val="18"/>
              </w:rPr>
              <w:t>Preparo da Superfície</w:t>
            </w:r>
          </w:p>
        </w:tc>
        <w:tc>
          <w:tcPr>
            <w:tcW w:w="2121" w:type="dxa"/>
            <w:vAlign w:val="center"/>
          </w:tcPr>
          <w:p w:rsidR="00C4174C" w:rsidRPr="0053541D" w:rsidRDefault="00C4174C" w:rsidP="002C14FE">
            <w:pPr>
              <w:tabs>
                <w:tab w:val="left" w:pos="3294"/>
              </w:tabs>
              <w:rPr>
                <w:rFonts w:cs="Arial"/>
                <w:szCs w:val="18"/>
              </w:rPr>
            </w:pPr>
            <w:proofErr w:type="spellStart"/>
            <w:r w:rsidRPr="0053541D">
              <w:rPr>
                <w:rFonts w:cs="Arial"/>
                <w:szCs w:val="18"/>
              </w:rPr>
              <w:t>Jateamento</w:t>
            </w:r>
            <w:proofErr w:type="spellEnd"/>
            <w:r w:rsidRPr="0053541D">
              <w:rPr>
                <w:rFonts w:cs="Arial"/>
                <w:szCs w:val="18"/>
              </w:rPr>
              <w:t xml:space="preserve"> abrasivo ao metal quase branco padrão de limpeza </w:t>
            </w:r>
            <w:proofErr w:type="spellStart"/>
            <w:r w:rsidRPr="0053541D">
              <w:rPr>
                <w:rFonts w:cs="Arial"/>
                <w:szCs w:val="18"/>
              </w:rPr>
              <w:t>Sa</w:t>
            </w:r>
            <w:proofErr w:type="spellEnd"/>
            <w:r w:rsidRPr="0053541D">
              <w:rPr>
                <w:rFonts w:cs="Arial"/>
                <w:szCs w:val="18"/>
              </w:rPr>
              <w:t xml:space="preserve"> 2.1/2</w:t>
            </w:r>
            <w:r>
              <w:rPr>
                <w:rFonts w:cs="Arial"/>
                <w:szCs w:val="18"/>
              </w:rPr>
              <w:t xml:space="preserve"> </w:t>
            </w:r>
            <w:proofErr w:type="spellStart"/>
            <w:r>
              <w:rPr>
                <w:rFonts w:cs="Arial"/>
                <w:szCs w:val="18"/>
              </w:rPr>
              <w:t>confome</w:t>
            </w:r>
            <w:proofErr w:type="spellEnd"/>
            <w:r>
              <w:rPr>
                <w:rFonts w:cs="Arial"/>
                <w:szCs w:val="18"/>
              </w:rPr>
              <w:t xml:space="preserve"> norma ISO-8501-1-1988</w:t>
            </w:r>
          </w:p>
        </w:tc>
        <w:tc>
          <w:tcPr>
            <w:tcW w:w="2126" w:type="dxa"/>
            <w:vAlign w:val="center"/>
          </w:tcPr>
          <w:p w:rsidR="00C4174C" w:rsidRPr="0053541D" w:rsidRDefault="00C4174C" w:rsidP="002C14FE">
            <w:pPr>
              <w:tabs>
                <w:tab w:val="left" w:pos="3294"/>
              </w:tabs>
              <w:rPr>
                <w:rFonts w:cs="Arial"/>
                <w:szCs w:val="18"/>
              </w:rPr>
            </w:pPr>
            <w:proofErr w:type="spellStart"/>
            <w:r w:rsidRPr="0053541D">
              <w:rPr>
                <w:rFonts w:cs="Arial"/>
                <w:szCs w:val="18"/>
              </w:rPr>
              <w:t>Jateamento</w:t>
            </w:r>
            <w:proofErr w:type="spellEnd"/>
            <w:r w:rsidRPr="0053541D">
              <w:rPr>
                <w:rFonts w:cs="Arial"/>
                <w:szCs w:val="18"/>
              </w:rPr>
              <w:t xml:space="preserve"> abrasivo ao metal quase branco padrão de limpeza </w:t>
            </w:r>
            <w:proofErr w:type="spellStart"/>
            <w:r w:rsidRPr="0053541D">
              <w:rPr>
                <w:rFonts w:cs="Arial"/>
                <w:szCs w:val="18"/>
              </w:rPr>
              <w:t>Sa</w:t>
            </w:r>
            <w:proofErr w:type="spellEnd"/>
            <w:r w:rsidRPr="0053541D">
              <w:rPr>
                <w:rFonts w:cs="Arial"/>
                <w:szCs w:val="18"/>
              </w:rPr>
              <w:t xml:space="preserve"> 2.1/2</w:t>
            </w:r>
            <w:r>
              <w:rPr>
                <w:rFonts w:cs="Arial"/>
                <w:szCs w:val="18"/>
              </w:rPr>
              <w:t xml:space="preserve"> </w:t>
            </w:r>
            <w:proofErr w:type="spellStart"/>
            <w:r>
              <w:rPr>
                <w:rFonts w:cs="Arial"/>
                <w:szCs w:val="18"/>
              </w:rPr>
              <w:t>confome</w:t>
            </w:r>
            <w:proofErr w:type="spellEnd"/>
            <w:r>
              <w:rPr>
                <w:rFonts w:cs="Arial"/>
                <w:szCs w:val="18"/>
              </w:rPr>
              <w:t xml:space="preserve"> norma ISO-8501-1-1988</w:t>
            </w:r>
          </w:p>
        </w:tc>
      </w:tr>
      <w:tr w:rsidR="00C4174C" w:rsidRPr="006638E8" w:rsidTr="00C4174C">
        <w:trPr>
          <w:cantSplit/>
          <w:trHeight w:val="270"/>
        </w:trPr>
        <w:tc>
          <w:tcPr>
            <w:tcW w:w="1701" w:type="dxa"/>
            <w:vMerge w:val="restart"/>
            <w:vAlign w:val="center"/>
          </w:tcPr>
          <w:p w:rsidR="00C4174C" w:rsidRPr="0053541D" w:rsidRDefault="00C4174C" w:rsidP="002C14FE">
            <w:pPr>
              <w:tabs>
                <w:tab w:val="left" w:pos="3294"/>
              </w:tabs>
              <w:rPr>
                <w:rFonts w:cs="Arial"/>
                <w:b/>
                <w:bCs/>
                <w:szCs w:val="18"/>
              </w:rPr>
            </w:pPr>
            <w:proofErr w:type="spellStart"/>
            <w:r w:rsidRPr="0053541D">
              <w:rPr>
                <w:rFonts w:cs="Arial"/>
                <w:b/>
                <w:bCs/>
                <w:szCs w:val="18"/>
              </w:rPr>
              <w:t>Primer</w:t>
            </w:r>
            <w:proofErr w:type="spellEnd"/>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Tipo de Tinta</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 xml:space="preserve">Epóxi alcatrão de hulha de alta </w:t>
            </w:r>
            <w:proofErr w:type="spellStart"/>
            <w:r w:rsidRPr="00876DBE">
              <w:rPr>
                <w:rFonts w:cs="Arial"/>
                <w:szCs w:val="18"/>
              </w:rPr>
              <w:t>expessura</w:t>
            </w:r>
            <w:proofErr w:type="spellEnd"/>
            <w:r w:rsidRPr="00876DBE">
              <w:rPr>
                <w:rFonts w:cs="Arial"/>
                <w:szCs w:val="18"/>
              </w:rPr>
              <w:t xml:space="preserve">, curada com poliamida </w:t>
            </w:r>
          </w:p>
        </w:tc>
        <w:tc>
          <w:tcPr>
            <w:tcW w:w="2126" w:type="dxa"/>
            <w:vAlign w:val="center"/>
          </w:tcPr>
          <w:p w:rsidR="00C4174C" w:rsidRPr="0053541D" w:rsidRDefault="00C4174C" w:rsidP="002C14FE">
            <w:pPr>
              <w:pStyle w:val="Cabealho"/>
              <w:tabs>
                <w:tab w:val="clear" w:pos="4419"/>
                <w:tab w:val="clear" w:pos="8838"/>
                <w:tab w:val="left" w:pos="3294"/>
              </w:tabs>
              <w:rPr>
                <w:rFonts w:cs="Arial"/>
                <w:sz w:val="20"/>
                <w:szCs w:val="18"/>
              </w:rPr>
            </w:pPr>
            <w:r w:rsidRPr="0053541D">
              <w:rPr>
                <w:rFonts w:cs="Arial"/>
                <w:sz w:val="20"/>
                <w:szCs w:val="18"/>
              </w:rPr>
              <w:t xml:space="preserve">Epóxi </w:t>
            </w:r>
            <w:r>
              <w:rPr>
                <w:rFonts w:cs="Arial"/>
                <w:sz w:val="20"/>
                <w:szCs w:val="18"/>
              </w:rPr>
              <w:t>poliamida</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Cor</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Preto</w:t>
            </w:r>
          </w:p>
        </w:tc>
        <w:tc>
          <w:tcPr>
            <w:tcW w:w="2126" w:type="dxa"/>
            <w:vAlign w:val="center"/>
          </w:tcPr>
          <w:p w:rsidR="00C4174C" w:rsidRPr="0053541D" w:rsidRDefault="00C4174C" w:rsidP="002C14FE">
            <w:pPr>
              <w:tabs>
                <w:tab w:val="left" w:pos="3294"/>
              </w:tabs>
              <w:rPr>
                <w:rFonts w:cs="Arial"/>
                <w:szCs w:val="18"/>
              </w:rPr>
            </w:pPr>
            <w:r>
              <w:rPr>
                <w:rFonts w:cs="Arial"/>
                <w:szCs w:val="18"/>
              </w:rPr>
              <w:t>Vermelho ou preto</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 xml:space="preserve">Padrão </w:t>
            </w:r>
            <w:proofErr w:type="spellStart"/>
            <w:r w:rsidRPr="0053541D">
              <w:rPr>
                <w:rFonts w:cs="Arial"/>
                <w:b/>
                <w:bCs/>
                <w:szCs w:val="18"/>
              </w:rPr>
              <w:t>Munsell</w:t>
            </w:r>
            <w:proofErr w:type="spellEnd"/>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w:t>
            </w:r>
          </w:p>
        </w:tc>
        <w:tc>
          <w:tcPr>
            <w:tcW w:w="2126" w:type="dxa"/>
            <w:vAlign w:val="center"/>
          </w:tcPr>
          <w:p w:rsidR="00C4174C" w:rsidRPr="0053541D" w:rsidRDefault="00C4174C" w:rsidP="002C14FE">
            <w:pPr>
              <w:tabs>
                <w:tab w:val="left" w:pos="3294"/>
              </w:tabs>
              <w:rPr>
                <w:rFonts w:cs="Arial"/>
                <w:szCs w:val="18"/>
              </w:rPr>
            </w:pPr>
            <w:r>
              <w:rPr>
                <w:rFonts w:cs="Arial"/>
                <w:szCs w:val="18"/>
              </w:rPr>
              <w:t>-</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proofErr w:type="spellStart"/>
            <w:r w:rsidRPr="0053541D">
              <w:rPr>
                <w:rFonts w:cs="Arial"/>
                <w:b/>
                <w:bCs/>
                <w:szCs w:val="18"/>
              </w:rPr>
              <w:t>Espess</w:t>
            </w:r>
            <w:proofErr w:type="spellEnd"/>
            <w:r w:rsidRPr="0053541D">
              <w:rPr>
                <w:rFonts w:cs="Arial"/>
                <w:b/>
                <w:bCs/>
                <w:szCs w:val="18"/>
              </w:rPr>
              <w:t>. por demão</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 xml:space="preserve">150 </w:t>
            </w:r>
            <w:proofErr w:type="spellStart"/>
            <w:r w:rsidRPr="00876DBE">
              <w:rPr>
                <w:rFonts w:cs="Arial"/>
                <w:szCs w:val="18"/>
              </w:rPr>
              <w:t>μm</w:t>
            </w:r>
            <w:proofErr w:type="spellEnd"/>
          </w:p>
        </w:tc>
        <w:tc>
          <w:tcPr>
            <w:tcW w:w="2126" w:type="dxa"/>
            <w:vAlign w:val="center"/>
          </w:tcPr>
          <w:p w:rsidR="00C4174C" w:rsidRPr="0053541D" w:rsidRDefault="00C4174C" w:rsidP="002C14FE">
            <w:pPr>
              <w:tabs>
                <w:tab w:val="left" w:pos="3294"/>
              </w:tabs>
              <w:rPr>
                <w:rFonts w:cs="Arial"/>
                <w:szCs w:val="18"/>
              </w:rPr>
            </w:pPr>
            <w:r>
              <w:rPr>
                <w:rFonts w:cs="Arial"/>
                <w:szCs w:val="18"/>
              </w:rPr>
              <w:t>100</w:t>
            </w:r>
            <w:r w:rsidRPr="0053541D">
              <w:rPr>
                <w:rFonts w:cs="Arial"/>
                <w:szCs w:val="18"/>
              </w:rPr>
              <w:t xml:space="preserve"> </w:t>
            </w:r>
            <w:proofErr w:type="spellStart"/>
            <w:r w:rsidRPr="0053541D">
              <w:rPr>
                <w:rFonts w:cs="Arial"/>
                <w:szCs w:val="18"/>
              </w:rPr>
              <w:t>μm</w:t>
            </w:r>
            <w:proofErr w:type="spellEnd"/>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N° demãos Shop</w:t>
            </w:r>
          </w:p>
        </w:tc>
        <w:tc>
          <w:tcPr>
            <w:tcW w:w="2121" w:type="dxa"/>
            <w:vAlign w:val="center"/>
          </w:tcPr>
          <w:p w:rsidR="00C4174C" w:rsidRPr="00876DBE" w:rsidRDefault="00C4174C" w:rsidP="002C14FE">
            <w:pPr>
              <w:tabs>
                <w:tab w:val="left" w:pos="3294"/>
              </w:tabs>
              <w:rPr>
                <w:rFonts w:cs="Arial"/>
                <w:szCs w:val="18"/>
              </w:rPr>
            </w:pPr>
            <w:r>
              <w:rPr>
                <w:rFonts w:cs="Arial"/>
                <w:szCs w:val="18"/>
              </w:rPr>
              <w:t>1</w:t>
            </w:r>
          </w:p>
        </w:tc>
        <w:tc>
          <w:tcPr>
            <w:tcW w:w="2126" w:type="dxa"/>
            <w:vAlign w:val="center"/>
          </w:tcPr>
          <w:p w:rsidR="00C4174C" w:rsidRPr="0053541D" w:rsidRDefault="00C4174C" w:rsidP="002C14FE">
            <w:pPr>
              <w:tabs>
                <w:tab w:val="left" w:pos="3294"/>
              </w:tabs>
              <w:rPr>
                <w:rFonts w:cs="Arial"/>
                <w:szCs w:val="18"/>
              </w:rPr>
            </w:pPr>
            <w:r>
              <w:rPr>
                <w:rFonts w:cs="Arial"/>
                <w:szCs w:val="18"/>
              </w:rPr>
              <w:t>1</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N° demãos Site</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restart"/>
            <w:vAlign w:val="center"/>
          </w:tcPr>
          <w:p w:rsidR="00C4174C" w:rsidRPr="0053541D" w:rsidRDefault="00C4174C" w:rsidP="002C14FE">
            <w:pPr>
              <w:tabs>
                <w:tab w:val="left" w:pos="3294"/>
              </w:tabs>
              <w:rPr>
                <w:rFonts w:cs="Arial"/>
                <w:b/>
                <w:bCs/>
                <w:szCs w:val="18"/>
              </w:rPr>
            </w:pPr>
            <w:r w:rsidRPr="0053541D">
              <w:rPr>
                <w:rFonts w:cs="Arial"/>
                <w:b/>
                <w:bCs/>
                <w:szCs w:val="18"/>
              </w:rPr>
              <w:t>Intermediário</w:t>
            </w: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Tipo de Tinta</w:t>
            </w:r>
          </w:p>
        </w:tc>
        <w:tc>
          <w:tcPr>
            <w:tcW w:w="2121" w:type="dxa"/>
            <w:vAlign w:val="center"/>
          </w:tcPr>
          <w:p w:rsidR="00C4174C" w:rsidRPr="00876DBE" w:rsidRDefault="00C4174C" w:rsidP="002C14FE">
            <w:pPr>
              <w:tabs>
                <w:tab w:val="left" w:pos="3294"/>
              </w:tabs>
              <w:rPr>
                <w:rFonts w:cs="Arial"/>
                <w:szCs w:val="18"/>
              </w:rPr>
            </w:pPr>
            <w:r>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Cor</w:t>
            </w:r>
          </w:p>
        </w:tc>
        <w:tc>
          <w:tcPr>
            <w:tcW w:w="2121" w:type="dxa"/>
            <w:vAlign w:val="center"/>
          </w:tcPr>
          <w:p w:rsidR="00C4174C" w:rsidRPr="0053541D" w:rsidRDefault="00C4174C" w:rsidP="002C14FE">
            <w:pPr>
              <w:tabs>
                <w:tab w:val="left" w:pos="3294"/>
              </w:tabs>
              <w:rPr>
                <w:rFonts w:cs="Arial"/>
                <w:szCs w:val="18"/>
              </w:rPr>
            </w:pPr>
            <w:r w:rsidRPr="0053541D">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 xml:space="preserve">Padrão </w:t>
            </w:r>
            <w:proofErr w:type="spellStart"/>
            <w:r w:rsidRPr="0053541D">
              <w:rPr>
                <w:rFonts w:cs="Arial"/>
                <w:b/>
                <w:bCs/>
                <w:szCs w:val="18"/>
              </w:rPr>
              <w:t>Munsell</w:t>
            </w:r>
            <w:proofErr w:type="spellEnd"/>
          </w:p>
        </w:tc>
        <w:tc>
          <w:tcPr>
            <w:tcW w:w="2121" w:type="dxa"/>
            <w:vAlign w:val="center"/>
          </w:tcPr>
          <w:p w:rsidR="00C4174C" w:rsidRPr="0053541D" w:rsidRDefault="00C4174C" w:rsidP="002C14FE">
            <w:pPr>
              <w:tabs>
                <w:tab w:val="left" w:pos="3294"/>
              </w:tabs>
              <w:rPr>
                <w:rFonts w:cs="Arial"/>
                <w:szCs w:val="18"/>
              </w:rPr>
            </w:pPr>
            <w:r w:rsidRPr="0053541D">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proofErr w:type="spellStart"/>
            <w:r w:rsidRPr="0053541D">
              <w:rPr>
                <w:rFonts w:cs="Arial"/>
                <w:b/>
                <w:bCs/>
                <w:szCs w:val="18"/>
              </w:rPr>
              <w:t>Espess</w:t>
            </w:r>
            <w:proofErr w:type="spellEnd"/>
            <w:r w:rsidRPr="0053541D">
              <w:rPr>
                <w:rFonts w:cs="Arial"/>
                <w:b/>
                <w:bCs/>
                <w:szCs w:val="18"/>
              </w:rPr>
              <w:t>. por demão</w:t>
            </w:r>
          </w:p>
        </w:tc>
        <w:tc>
          <w:tcPr>
            <w:tcW w:w="2121" w:type="dxa"/>
            <w:vAlign w:val="center"/>
          </w:tcPr>
          <w:p w:rsidR="00C4174C" w:rsidRPr="0053541D" w:rsidRDefault="00C4174C" w:rsidP="002C14FE">
            <w:pPr>
              <w:tabs>
                <w:tab w:val="left" w:pos="3294"/>
              </w:tabs>
              <w:rPr>
                <w:rFonts w:cs="Arial"/>
                <w:szCs w:val="18"/>
              </w:rPr>
            </w:pPr>
            <w:r w:rsidRPr="0053541D">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N° demãos Shop</w:t>
            </w:r>
          </w:p>
        </w:tc>
        <w:tc>
          <w:tcPr>
            <w:tcW w:w="2121" w:type="dxa"/>
            <w:vAlign w:val="center"/>
          </w:tcPr>
          <w:p w:rsidR="00C4174C" w:rsidRPr="0053541D" w:rsidRDefault="00C4174C" w:rsidP="002C14FE">
            <w:pPr>
              <w:tabs>
                <w:tab w:val="left" w:pos="3294"/>
              </w:tabs>
              <w:rPr>
                <w:rFonts w:cs="Arial"/>
                <w:szCs w:val="18"/>
              </w:rPr>
            </w:pPr>
            <w:r w:rsidRPr="0053541D">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N° demãos Site</w:t>
            </w:r>
          </w:p>
        </w:tc>
        <w:tc>
          <w:tcPr>
            <w:tcW w:w="2121" w:type="dxa"/>
            <w:vAlign w:val="center"/>
          </w:tcPr>
          <w:p w:rsidR="00C4174C" w:rsidRPr="0053541D" w:rsidRDefault="00C4174C" w:rsidP="002C14FE">
            <w:pPr>
              <w:tabs>
                <w:tab w:val="left" w:pos="3294"/>
              </w:tabs>
              <w:rPr>
                <w:rFonts w:cs="Arial"/>
                <w:szCs w:val="18"/>
              </w:rPr>
            </w:pPr>
            <w:r w:rsidRPr="0053541D">
              <w:rPr>
                <w:rFonts w:cs="Arial"/>
                <w:szCs w:val="18"/>
              </w:rPr>
              <w:t>-</w:t>
            </w:r>
          </w:p>
        </w:tc>
        <w:tc>
          <w:tcPr>
            <w:tcW w:w="2126" w:type="dxa"/>
            <w:vAlign w:val="center"/>
          </w:tcPr>
          <w:p w:rsidR="00C4174C" w:rsidRPr="0053541D" w:rsidRDefault="00C4174C" w:rsidP="002C14FE">
            <w:pPr>
              <w:tabs>
                <w:tab w:val="left" w:pos="3294"/>
              </w:tabs>
              <w:rPr>
                <w:rFonts w:cs="Arial"/>
                <w:szCs w:val="18"/>
              </w:rPr>
            </w:pPr>
            <w:r w:rsidRPr="0053541D">
              <w:rPr>
                <w:rFonts w:cs="Arial"/>
                <w:szCs w:val="18"/>
              </w:rPr>
              <w:t>-</w:t>
            </w:r>
          </w:p>
        </w:tc>
      </w:tr>
      <w:tr w:rsidR="00C4174C" w:rsidRPr="006638E8" w:rsidTr="00C4174C">
        <w:trPr>
          <w:cantSplit/>
          <w:trHeight w:val="270"/>
        </w:trPr>
        <w:tc>
          <w:tcPr>
            <w:tcW w:w="1701" w:type="dxa"/>
            <w:vMerge w:val="restart"/>
            <w:vAlign w:val="center"/>
          </w:tcPr>
          <w:p w:rsidR="00C4174C" w:rsidRPr="0053541D" w:rsidRDefault="00C4174C" w:rsidP="002C14FE">
            <w:pPr>
              <w:tabs>
                <w:tab w:val="left" w:pos="3294"/>
              </w:tabs>
              <w:rPr>
                <w:rFonts w:cs="Arial"/>
                <w:b/>
                <w:bCs/>
                <w:szCs w:val="18"/>
              </w:rPr>
            </w:pPr>
            <w:r w:rsidRPr="0053541D">
              <w:rPr>
                <w:rFonts w:cs="Arial"/>
                <w:b/>
                <w:bCs/>
                <w:szCs w:val="18"/>
              </w:rPr>
              <w:t>Acabamento</w:t>
            </w: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Tipo de Tinta</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 xml:space="preserve">Epóxi alcatrão de hulha de alta </w:t>
            </w:r>
            <w:proofErr w:type="spellStart"/>
            <w:r w:rsidRPr="00876DBE">
              <w:rPr>
                <w:rFonts w:cs="Arial"/>
                <w:szCs w:val="18"/>
              </w:rPr>
              <w:t>expessura</w:t>
            </w:r>
            <w:proofErr w:type="spellEnd"/>
            <w:r w:rsidRPr="00876DBE">
              <w:rPr>
                <w:rFonts w:cs="Arial"/>
                <w:szCs w:val="18"/>
              </w:rPr>
              <w:t xml:space="preserve">, curada com poliamida </w:t>
            </w:r>
          </w:p>
        </w:tc>
        <w:tc>
          <w:tcPr>
            <w:tcW w:w="2126" w:type="dxa"/>
            <w:vAlign w:val="center"/>
          </w:tcPr>
          <w:p w:rsidR="00C4174C" w:rsidRPr="00876DBE" w:rsidRDefault="00C4174C" w:rsidP="002C14FE">
            <w:pPr>
              <w:tabs>
                <w:tab w:val="left" w:pos="3294"/>
              </w:tabs>
              <w:rPr>
                <w:rFonts w:cs="Arial"/>
                <w:szCs w:val="18"/>
              </w:rPr>
            </w:pPr>
            <w:r w:rsidRPr="00876DBE">
              <w:rPr>
                <w:rFonts w:cs="Arial"/>
                <w:szCs w:val="18"/>
              </w:rPr>
              <w:t>Poliuretano acrílico alifático</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Cor</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Preto</w:t>
            </w:r>
          </w:p>
        </w:tc>
        <w:tc>
          <w:tcPr>
            <w:tcW w:w="2126" w:type="dxa"/>
            <w:vAlign w:val="center"/>
          </w:tcPr>
          <w:p w:rsidR="00C4174C" w:rsidRPr="00876DBE" w:rsidRDefault="00C4174C" w:rsidP="002C14FE">
            <w:pPr>
              <w:tabs>
                <w:tab w:val="left" w:pos="3294"/>
              </w:tabs>
              <w:rPr>
                <w:rFonts w:cs="Arial"/>
                <w:szCs w:val="18"/>
              </w:rPr>
            </w:pPr>
            <w:proofErr w:type="spellStart"/>
            <w:r>
              <w:rPr>
                <w:rFonts w:cs="Arial"/>
                <w:szCs w:val="18"/>
              </w:rPr>
              <w:t>Cfme</w:t>
            </w:r>
            <w:proofErr w:type="spellEnd"/>
            <w:r>
              <w:rPr>
                <w:rFonts w:cs="Arial"/>
                <w:szCs w:val="18"/>
              </w:rPr>
              <w:t>. Tabela 2</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 xml:space="preserve">Padrão </w:t>
            </w:r>
            <w:proofErr w:type="spellStart"/>
            <w:r w:rsidRPr="0053541D">
              <w:rPr>
                <w:rFonts w:cs="Arial"/>
                <w:b/>
                <w:bCs/>
                <w:szCs w:val="18"/>
              </w:rPr>
              <w:t>Munsell</w:t>
            </w:r>
            <w:proofErr w:type="spellEnd"/>
          </w:p>
        </w:tc>
        <w:tc>
          <w:tcPr>
            <w:tcW w:w="2121" w:type="dxa"/>
            <w:vAlign w:val="center"/>
          </w:tcPr>
          <w:p w:rsidR="00C4174C" w:rsidRPr="00876DBE" w:rsidRDefault="00C4174C" w:rsidP="002C14FE">
            <w:pPr>
              <w:tabs>
                <w:tab w:val="left" w:pos="3294"/>
              </w:tabs>
              <w:rPr>
                <w:rFonts w:cs="Arial"/>
                <w:szCs w:val="18"/>
              </w:rPr>
            </w:pPr>
            <w:r>
              <w:rPr>
                <w:rFonts w:cs="Arial"/>
                <w:szCs w:val="18"/>
              </w:rPr>
              <w:t>N 1</w:t>
            </w:r>
          </w:p>
        </w:tc>
        <w:tc>
          <w:tcPr>
            <w:tcW w:w="2126" w:type="dxa"/>
            <w:vAlign w:val="center"/>
          </w:tcPr>
          <w:p w:rsidR="00C4174C" w:rsidRPr="00876DBE" w:rsidRDefault="00C4174C" w:rsidP="002C14FE">
            <w:pPr>
              <w:tabs>
                <w:tab w:val="left" w:pos="3294"/>
              </w:tabs>
              <w:rPr>
                <w:rFonts w:cs="Arial"/>
                <w:szCs w:val="18"/>
              </w:rPr>
            </w:pPr>
            <w:proofErr w:type="spellStart"/>
            <w:r>
              <w:rPr>
                <w:rFonts w:cs="Arial"/>
                <w:szCs w:val="18"/>
              </w:rPr>
              <w:t>Cfme</w:t>
            </w:r>
            <w:proofErr w:type="spellEnd"/>
            <w:r>
              <w:rPr>
                <w:rFonts w:cs="Arial"/>
                <w:szCs w:val="18"/>
              </w:rPr>
              <w:t>. Tabela 2</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Espessura por demão</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 xml:space="preserve">150 </w:t>
            </w:r>
            <w:proofErr w:type="spellStart"/>
            <w:r w:rsidRPr="00876DBE">
              <w:rPr>
                <w:rFonts w:cs="Arial"/>
                <w:szCs w:val="18"/>
              </w:rPr>
              <w:t>μm</w:t>
            </w:r>
            <w:proofErr w:type="spellEnd"/>
          </w:p>
        </w:tc>
        <w:tc>
          <w:tcPr>
            <w:tcW w:w="2126" w:type="dxa"/>
            <w:vAlign w:val="center"/>
          </w:tcPr>
          <w:p w:rsidR="00C4174C" w:rsidRPr="00876DBE" w:rsidRDefault="00C4174C" w:rsidP="002C14FE">
            <w:pPr>
              <w:tabs>
                <w:tab w:val="left" w:pos="3294"/>
              </w:tabs>
              <w:rPr>
                <w:rFonts w:cs="Arial"/>
                <w:szCs w:val="18"/>
              </w:rPr>
            </w:pPr>
            <w:r w:rsidRPr="00876DBE">
              <w:rPr>
                <w:rFonts w:cs="Arial"/>
                <w:szCs w:val="18"/>
              </w:rPr>
              <w:t xml:space="preserve">80 </w:t>
            </w:r>
            <w:proofErr w:type="spellStart"/>
            <w:r w:rsidRPr="00876DBE">
              <w:rPr>
                <w:rFonts w:cs="Arial"/>
                <w:szCs w:val="18"/>
              </w:rPr>
              <w:t>μm</w:t>
            </w:r>
            <w:proofErr w:type="spellEnd"/>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N° demãos Shop</w:t>
            </w:r>
          </w:p>
        </w:tc>
        <w:tc>
          <w:tcPr>
            <w:tcW w:w="2121" w:type="dxa"/>
            <w:vAlign w:val="center"/>
          </w:tcPr>
          <w:p w:rsidR="00C4174C" w:rsidRPr="00876DBE" w:rsidRDefault="00C4174C" w:rsidP="002C14FE">
            <w:pPr>
              <w:tabs>
                <w:tab w:val="left" w:pos="3294"/>
              </w:tabs>
              <w:rPr>
                <w:rFonts w:cs="Arial"/>
                <w:szCs w:val="18"/>
              </w:rPr>
            </w:pPr>
            <w:r>
              <w:rPr>
                <w:rFonts w:cs="Arial"/>
                <w:szCs w:val="18"/>
              </w:rPr>
              <w:t>1</w:t>
            </w:r>
          </w:p>
        </w:tc>
        <w:tc>
          <w:tcPr>
            <w:tcW w:w="2126" w:type="dxa"/>
            <w:vAlign w:val="center"/>
          </w:tcPr>
          <w:p w:rsidR="00C4174C" w:rsidRPr="00876DBE" w:rsidRDefault="00C4174C" w:rsidP="002C14FE">
            <w:pPr>
              <w:tabs>
                <w:tab w:val="left" w:pos="3294"/>
              </w:tabs>
              <w:rPr>
                <w:rFonts w:cs="Arial"/>
                <w:szCs w:val="18"/>
              </w:rPr>
            </w:pPr>
            <w:r w:rsidRPr="00876DBE">
              <w:rPr>
                <w:rFonts w:cs="Arial"/>
                <w:szCs w:val="18"/>
              </w:rPr>
              <w:t>1</w:t>
            </w:r>
          </w:p>
        </w:tc>
      </w:tr>
      <w:tr w:rsidR="00C4174C" w:rsidRPr="006638E8" w:rsidTr="00C4174C">
        <w:trPr>
          <w:cantSplit/>
          <w:trHeight w:val="270"/>
        </w:trPr>
        <w:tc>
          <w:tcPr>
            <w:tcW w:w="1701" w:type="dxa"/>
            <w:vMerge/>
            <w:vAlign w:val="center"/>
          </w:tcPr>
          <w:p w:rsidR="00C4174C" w:rsidRPr="0053541D" w:rsidRDefault="00C4174C" w:rsidP="002C14FE">
            <w:pPr>
              <w:tabs>
                <w:tab w:val="left" w:pos="3294"/>
              </w:tabs>
              <w:rPr>
                <w:rFonts w:cs="Arial"/>
                <w:b/>
                <w:bCs/>
                <w:szCs w:val="18"/>
              </w:rPr>
            </w:pPr>
          </w:p>
        </w:tc>
        <w:tc>
          <w:tcPr>
            <w:tcW w:w="1418" w:type="dxa"/>
            <w:vAlign w:val="center"/>
          </w:tcPr>
          <w:p w:rsidR="00C4174C" w:rsidRPr="0053541D" w:rsidRDefault="00C4174C" w:rsidP="002C14FE">
            <w:pPr>
              <w:tabs>
                <w:tab w:val="left" w:pos="3294"/>
              </w:tabs>
              <w:rPr>
                <w:rFonts w:cs="Arial"/>
                <w:b/>
                <w:bCs/>
                <w:szCs w:val="18"/>
              </w:rPr>
            </w:pPr>
            <w:r w:rsidRPr="0053541D">
              <w:rPr>
                <w:rFonts w:cs="Arial"/>
                <w:b/>
                <w:bCs/>
                <w:szCs w:val="18"/>
              </w:rPr>
              <w:t>N° demãos Site</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w:t>
            </w:r>
          </w:p>
        </w:tc>
        <w:tc>
          <w:tcPr>
            <w:tcW w:w="2126" w:type="dxa"/>
            <w:vAlign w:val="center"/>
          </w:tcPr>
          <w:p w:rsidR="00C4174C" w:rsidRPr="00876DBE" w:rsidRDefault="00C4174C" w:rsidP="002C14FE">
            <w:pPr>
              <w:tabs>
                <w:tab w:val="left" w:pos="3294"/>
              </w:tabs>
              <w:rPr>
                <w:rFonts w:cs="Arial"/>
                <w:szCs w:val="18"/>
              </w:rPr>
            </w:pPr>
            <w:r w:rsidRPr="00876DBE">
              <w:rPr>
                <w:rFonts w:cs="Arial"/>
                <w:szCs w:val="18"/>
              </w:rPr>
              <w:t>-</w:t>
            </w:r>
          </w:p>
        </w:tc>
      </w:tr>
      <w:tr w:rsidR="00C4174C" w:rsidRPr="006638E8" w:rsidTr="00C4174C">
        <w:trPr>
          <w:cantSplit/>
          <w:trHeight w:val="270"/>
        </w:trPr>
        <w:tc>
          <w:tcPr>
            <w:tcW w:w="3119" w:type="dxa"/>
            <w:gridSpan w:val="2"/>
            <w:vAlign w:val="center"/>
          </w:tcPr>
          <w:p w:rsidR="00C4174C" w:rsidRPr="0053541D" w:rsidRDefault="00C4174C" w:rsidP="002C14FE">
            <w:pPr>
              <w:tabs>
                <w:tab w:val="left" w:pos="3294"/>
              </w:tabs>
              <w:rPr>
                <w:rFonts w:cs="Arial"/>
                <w:b/>
                <w:bCs/>
                <w:szCs w:val="18"/>
              </w:rPr>
            </w:pPr>
            <w:r w:rsidRPr="0053541D">
              <w:rPr>
                <w:rFonts w:cs="Arial"/>
                <w:b/>
                <w:bCs/>
                <w:szCs w:val="18"/>
              </w:rPr>
              <w:t>Espessura Mínima Total</w:t>
            </w:r>
          </w:p>
        </w:tc>
        <w:tc>
          <w:tcPr>
            <w:tcW w:w="2121" w:type="dxa"/>
            <w:vAlign w:val="center"/>
          </w:tcPr>
          <w:p w:rsidR="00C4174C" w:rsidRPr="00876DBE" w:rsidRDefault="00C4174C" w:rsidP="002C14FE">
            <w:pPr>
              <w:tabs>
                <w:tab w:val="left" w:pos="3294"/>
              </w:tabs>
              <w:rPr>
                <w:rFonts w:cs="Arial"/>
                <w:szCs w:val="18"/>
              </w:rPr>
            </w:pPr>
            <w:r w:rsidRPr="00876DBE">
              <w:rPr>
                <w:rFonts w:cs="Arial"/>
                <w:szCs w:val="18"/>
              </w:rPr>
              <w:t>3</w:t>
            </w:r>
            <w:r>
              <w:rPr>
                <w:rFonts w:cs="Arial"/>
                <w:szCs w:val="18"/>
              </w:rPr>
              <w:t>0</w:t>
            </w:r>
            <w:r w:rsidRPr="00876DBE">
              <w:rPr>
                <w:rFonts w:cs="Arial"/>
                <w:szCs w:val="18"/>
              </w:rPr>
              <w:t xml:space="preserve">0 </w:t>
            </w:r>
            <w:proofErr w:type="spellStart"/>
            <w:r w:rsidRPr="00876DBE">
              <w:rPr>
                <w:rFonts w:cs="Arial"/>
                <w:szCs w:val="18"/>
              </w:rPr>
              <w:t>μm</w:t>
            </w:r>
            <w:proofErr w:type="spellEnd"/>
          </w:p>
        </w:tc>
        <w:tc>
          <w:tcPr>
            <w:tcW w:w="2126" w:type="dxa"/>
            <w:vAlign w:val="center"/>
          </w:tcPr>
          <w:p w:rsidR="00C4174C" w:rsidRPr="00876DBE" w:rsidRDefault="00C4174C" w:rsidP="002C14FE">
            <w:pPr>
              <w:tabs>
                <w:tab w:val="left" w:pos="3294"/>
              </w:tabs>
              <w:rPr>
                <w:rFonts w:cs="Arial"/>
                <w:szCs w:val="18"/>
              </w:rPr>
            </w:pPr>
            <w:r w:rsidRPr="00876DBE">
              <w:rPr>
                <w:rFonts w:cs="Arial"/>
                <w:szCs w:val="18"/>
              </w:rPr>
              <w:t xml:space="preserve">180 </w:t>
            </w:r>
            <w:proofErr w:type="spellStart"/>
            <w:r w:rsidRPr="00876DBE">
              <w:rPr>
                <w:rFonts w:cs="Arial"/>
                <w:szCs w:val="18"/>
              </w:rPr>
              <w:t>μm</w:t>
            </w:r>
            <w:proofErr w:type="spellEnd"/>
          </w:p>
        </w:tc>
      </w:tr>
    </w:tbl>
    <w:p w:rsidR="00F03F55" w:rsidRDefault="00F03F55" w:rsidP="00F03F55">
      <w:pPr>
        <w:tabs>
          <w:tab w:val="left" w:pos="2687"/>
        </w:tabs>
        <w:rPr>
          <w:rFonts w:ascii="Times New Roman" w:hAnsi="Times New Roman"/>
        </w:rPr>
      </w:pPr>
      <w:r>
        <w:rPr>
          <w:rFonts w:ascii="Times New Roman" w:hAnsi="Times New Roman"/>
        </w:rPr>
        <w:tab/>
      </w:r>
    </w:p>
    <w:p w:rsidR="00F03F55" w:rsidRDefault="00F03F55" w:rsidP="00F03F55">
      <w:pPr>
        <w:tabs>
          <w:tab w:val="left" w:pos="2687"/>
        </w:tabs>
        <w:rPr>
          <w:rFonts w:ascii="Times New Roman" w:hAnsi="Times New Roman"/>
        </w:rPr>
      </w:pPr>
    </w:p>
    <w:p w:rsidR="00F03F55" w:rsidRPr="00607B4B" w:rsidRDefault="00F03F55" w:rsidP="00F03F55">
      <w:pPr>
        <w:spacing w:line="276" w:lineRule="auto"/>
        <w:jc w:val="both"/>
        <w:rPr>
          <w:rFonts w:cs="Arial"/>
          <w:b/>
        </w:rPr>
      </w:pPr>
      <w:r w:rsidRPr="00607B4B">
        <w:rPr>
          <w:rFonts w:cs="Arial"/>
          <w:b/>
        </w:rPr>
        <w:t>Obs.:</w:t>
      </w:r>
    </w:p>
    <w:p w:rsidR="00F03F55" w:rsidRPr="00850801" w:rsidRDefault="00F03F55" w:rsidP="00F03F55">
      <w:pPr>
        <w:pStyle w:val="PargrafodaLista"/>
        <w:numPr>
          <w:ilvl w:val="0"/>
          <w:numId w:val="44"/>
        </w:numPr>
        <w:spacing w:line="276" w:lineRule="auto"/>
        <w:jc w:val="both"/>
        <w:rPr>
          <w:rFonts w:cs="Arial"/>
        </w:rPr>
      </w:pPr>
      <w:r>
        <w:rPr>
          <w:rFonts w:cs="Arial"/>
        </w:rPr>
        <w:lastRenderedPageBreak/>
        <w:t>Padrão aplicável a todos os equipamentos. Será aceito o padrão do fabricante desde que espessura final seja no mínimo a especificada na tabela</w:t>
      </w:r>
      <w:r w:rsidR="00607B4B">
        <w:rPr>
          <w:rFonts w:cs="Arial"/>
        </w:rPr>
        <w:t xml:space="preserve"> e especificação de tratamento de superfície e pintura seja similar</w:t>
      </w:r>
      <w:r>
        <w:rPr>
          <w:rFonts w:cs="Arial"/>
        </w:rPr>
        <w:t>.</w:t>
      </w:r>
    </w:p>
    <w:p w:rsidR="00F03F55" w:rsidRDefault="00F03F55" w:rsidP="00F03F55">
      <w:pPr>
        <w:spacing w:line="276" w:lineRule="auto"/>
        <w:rPr>
          <w:rFonts w:cs="Arial"/>
        </w:rPr>
      </w:pPr>
    </w:p>
    <w:p w:rsidR="00F03F55" w:rsidRDefault="00F03F55" w:rsidP="00F03F55">
      <w:pPr>
        <w:pStyle w:val="Ttulo2"/>
        <w:numPr>
          <w:ilvl w:val="0"/>
          <w:numId w:val="0"/>
        </w:numPr>
        <w:jc w:val="left"/>
        <w:rPr>
          <w:rFonts w:cs="Arial"/>
          <w:b/>
          <w:sz w:val="20"/>
        </w:rPr>
      </w:pPr>
      <w:r>
        <w:rPr>
          <w:rFonts w:cs="Arial"/>
          <w:b/>
          <w:sz w:val="20"/>
        </w:rPr>
        <w:t>2 - TABELA DE</w:t>
      </w:r>
      <w:r w:rsidRPr="00850801">
        <w:rPr>
          <w:rFonts w:cs="Arial"/>
          <w:b/>
          <w:sz w:val="20"/>
        </w:rPr>
        <w:t xml:space="preserve"> </w:t>
      </w:r>
      <w:r>
        <w:rPr>
          <w:rFonts w:cs="Arial"/>
          <w:b/>
          <w:sz w:val="20"/>
        </w:rPr>
        <w:t>CORES</w:t>
      </w:r>
    </w:p>
    <w:p w:rsidR="00F03F55" w:rsidRDefault="00F03F55" w:rsidP="00F03F55">
      <w:pPr>
        <w:rPr>
          <w:rFonts w:cs="Arial"/>
        </w:rPr>
      </w:pPr>
    </w:p>
    <w:p w:rsidR="00F03F55" w:rsidRPr="00947CB7" w:rsidRDefault="00F03F55" w:rsidP="00F03F55">
      <w:pPr>
        <w:rPr>
          <w:rFonts w:cs="Arial"/>
        </w:rPr>
      </w:pPr>
    </w:p>
    <w:tbl>
      <w:tblPr>
        <w:tblW w:w="6757" w:type="dxa"/>
        <w:tblInd w:w="1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20"/>
        <w:gridCol w:w="1727"/>
        <w:gridCol w:w="1276"/>
        <w:gridCol w:w="1134"/>
      </w:tblGrid>
      <w:tr w:rsidR="00F03F55" w:rsidRPr="00947CB7" w:rsidTr="002C14FE">
        <w:trPr>
          <w:trHeight w:hRule="exact" w:val="717"/>
        </w:trPr>
        <w:tc>
          <w:tcPr>
            <w:tcW w:w="2620" w:type="dxa"/>
            <w:vAlign w:val="center"/>
          </w:tcPr>
          <w:p w:rsidR="00F03F55" w:rsidRPr="00876DBE" w:rsidRDefault="00F03F55" w:rsidP="002C14FE">
            <w:pPr>
              <w:pStyle w:val="Ttulo4"/>
              <w:numPr>
                <w:ilvl w:val="0"/>
                <w:numId w:val="0"/>
              </w:numPr>
              <w:jc w:val="center"/>
              <w:rPr>
                <w:rFonts w:cs="Arial"/>
                <w:sz w:val="20"/>
              </w:rPr>
            </w:pPr>
            <w:r w:rsidRPr="00876DBE">
              <w:rPr>
                <w:rFonts w:cs="Arial"/>
                <w:sz w:val="20"/>
              </w:rPr>
              <w:t>DESCRIÇÃO</w:t>
            </w:r>
          </w:p>
        </w:tc>
        <w:tc>
          <w:tcPr>
            <w:tcW w:w="1727" w:type="dxa"/>
            <w:vAlign w:val="center"/>
          </w:tcPr>
          <w:p w:rsidR="00F03F55" w:rsidRPr="00876DBE" w:rsidRDefault="00F03F55" w:rsidP="002C14FE">
            <w:pPr>
              <w:pStyle w:val="Ttulo4"/>
              <w:numPr>
                <w:ilvl w:val="0"/>
                <w:numId w:val="0"/>
              </w:numPr>
              <w:jc w:val="center"/>
              <w:rPr>
                <w:rFonts w:cs="Arial"/>
                <w:sz w:val="20"/>
              </w:rPr>
            </w:pPr>
            <w:r>
              <w:rPr>
                <w:rFonts w:cs="Arial"/>
                <w:sz w:val="20"/>
              </w:rPr>
              <w:t>COR</w:t>
            </w:r>
          </w:p>
        </w:tc>
        <w:tc>
          <w:tcPr>
            <w:tcW w:w="1276" w:type="dxa"/>
            <w:vAlign w:val="center"/>
          </w:tcPr>
          <w:p w:rsidR="00F03F55" w:rsidRPr="00876DBE" w:rsidRDefault="00F03F55" w:rsidP="002C14FE">
            <w:pPr>
              <w:pStyle w:val="Ttulo4"/>
              <w:numPr>
                <w:ilvl w:val="0"/>
                <w:numId w:val="0"/>
              </w:numPr>
              <w:jc w:val="center"/>
              <w:rPr>
                <w:rFonts w:cs="Arial"/>
                <w:sz w:val="20"/>
              </w:rPr>
            </w:pPr>
            <w:r>
              <w:rPr>
                <w:rFonts w:cs="Arial"/>
                <w:sz w:val="20"/>
              </w:rPr>
              <w:t>PADRÃO MUNSELL</w:t>
            </w:r>
          </w:p>
        </w:tc>
        <w:tc>
          <w:tcPr>
            <w:tcW w:w="1134" w:type="dxa"/>
            <w:vAlign w:val="center"/>
          </w:tcPr>
          <w:p w:rsidR="00F03F55" w:rsidRPr="00876DBE" w:rsidRDefault="00F03F55" w:rsidP="002C14FE">
            <w:pPr>
              <w:pStyle w:val="Ttulo4"/>
              <w:numPr>
                <w:ilvl w:val="0"/>
                <w:numId w:val="0"/>
              </w:numPr>
              <w:jc w:val="center"/>
              <w:rPr>
                <w:rFonts w:cs="Arial"/>
                <w:sz w:val="20"/>
              </w:rPr>
            </w:pPr>
            <w:r w:rsidRPr="00876DBE">
              <w:rPr>
                <w:rFonts w:cs="Arial"/>
                <w:sz w:val="20"/>
              </w:rPr>
              <w:t>OBS.</w:t>
            </w:r>
          </w:p>
        </w:tc>
      </w:tr>
      <w:tr w:rsidR="00F03F55" w:rsidRPr="00947CB7" w:rsidTr="002C14FE">
        <w:trPr>
          <w:trHeight w:val="407"/>
        </w:trPr>
        <w:tc>
          <w:tcPr>
            <w:tcW w:w="2620" w:type="dxa"/>
            <w:vAlign w:val="center"/>
          </w:tcPr>
          <w:p w:rsidR="00F03F55" w:rsidRPr="00876DBE" w:rsidRDefault="00F03F55" w:rsidP="002C14FE">
            <w:pPr>
              <w:pStyle w:val="Cabealho"/>
              <w:tabs>
                <w:tab w:val="clear" w:pos="4419"/>
                <w:tab w:val="clear" w:pos="8838"/>
              </w:tabs>
              <w:rPr>
                <w:rFonts w:cs="Arial"/>
                <w:sz w:val="20"/>
              </w:rPr>
            </w:pPr>
            <w:r w:rsidRPr="00876DBE">
              <w:rPr>
                <w:rFonts w:cs="Arial"/>
                <w:sz w:val="20"/>
              </w:rPr>
              <w:t>Equipamentos</w:t>
            </w:r>
          </w:p>
        </w:tc>
        <w:tc>
          <w:tcPr>
            <w:tcW w:w="1727" w:type="dxa"/>
            <w:vAlign w:val="center"/>
          </w:tcPr>
          <w:p w:rsidR="00F03F55" w:rsidRPr="00C4174C" w:rsidRDefault="00C4174C" w:rsidP="002C14FE">
            <w:pPr>
              <w:pStyle w:val="Ttulo4"/>
              <w:numPr>
                <w:ilvl w:val="0"/>
                <w:numId w:val="0"/>
              </w:numPr>
              <w:jc w:val="center"/>
              <w:rPr>
                <w:rFonts w:cs="Arial"/>
                <w:b w:val="0"/>
                <w:sz w:val="20"/>
              </w:rPr>
            </w:pPr>
            <w:proofErr w:type="spellStart"/>
            <w:r w:rsidRPr="00C4174C">
              <w:rPr>
                <w:rFonts w:cs="Arial"/>
                <w:b w:val="0"/>
                <w:sz w:val="20"/>
              </w:rPr>
              <w:t>Cfme</w:t>
            </w:r>
            <w:proofErr w:type="spellEnd"/>
            <w:r w:rsidRPr="00C4174C">
              <w:rPr>
                <w:rFonts w:cs="Arial"/>
                <w:b w:val="0"/>
                <w:sz w:val="20"/>
              </w:rPr>
              <w:t xml:space="preserve">. </w:t>
            </w:r>
            <w:r>
              <w:rPr>
                <w:rFonts w:cs="Arial"/>
                <w:b w:val="0"/>
                <w:sz w:val="20"/>
              </w:rPr>
              <w:t>fabricante</w:t>
            </w:r>
          </w:p>
        </w:tc>
        <w:tc>
          <w:tcPr>
            <w:tcW w:w="1276" w:type="dxa"/>
            <w:vAlign w:val="center"/>
          </w:tcPr>
          <w:p w:rsidR="00F03F55" w:rsidRPr="00C4174C" w:rsidRDefault="00F03F55" w:rsidP="002C14FE">
            <w:pPr>
              <w:pStyle w:val="Rodap"/>
              <w:tabs>
                <w:tab w:val="clear" w:pos="4419"/>
                <w:tab w:val="clear" w:pos="8838"/>
              </w:tabs>
              <w:jc w:val="center"/>
              <w:rPr>
                <w:rFonts w:cs="Arial"/>
                <w:bCs/>
              </w:rPr>
            </w:pPr>
            <w:r w:rsidRPr="00C4174C">
              <w:rPr>
                <w:rFonts w:cs="Arial"/>
                <w:bCs/>
              </w:rPr>
              <w:t>N 8</w:t>
            </w:r>
          </w:p>
        </w:tc>
        <w:tc>
          <w:tcPr>
            <w:tcW w:w="1134" w:type="dxa"/>
            <w:vAlign w:val="center"/>
          </w:tcPr>
          <w:p w:rsidR="00F03F55" w:rsidRPr="00C4174C" w:rsidRDefault="00F03F55" w:rsidP="002C14FE">
            <w:pPr>
              <w:pStyle w:val="Rodap"/>
              <w:tabs>
                <w:tab w:val="clear" w:pos="4419"/>
                <w:tab w:val="clear" w:pos="8838"/>
              </w:tabs>
              <w:jc w:val="center"/>
              <w:rPr>
                <w:rFonts w:cs="Arial"/>
                <w:bCs/>
              </w:rPr>
            </w:pPr>
            <w:r w:rsidRPr="00C4174C">
              <w:rPr>
                <w:rFonts w:cs="Arial"/>
                <w:bCs/>
              </w:rPr>
              <w:t>1, 6</w:t>
            </w:r>
          </w:p>
        </w:tc>
      </w:tr>
      <w:tr w:rsidR="00F03F55" w:rsidRPr="00947CB7" w:rsidTr="002C14FE">
        <w:trPr>
          <w:trHeight w:val="407"/>
        </w:trPr>
        <w:tc>
          <w:tcPr>
            <w:tcW w:w="2620" w:type="dxa"/>
            <w:vAlign w:val="center"/>
          </w:tcPr>
          <w:p w:rsidR="00F03F55" w:rsidRPr="00876DBE" w:rsidRDefault="00F03F55" w:rsidP="002C14FE">
            <w:pPr>
              <w:pStyle w:val="Cabealho"/>
              <w:tabs>
                <w:tab w:val="clear" w:pos="4419"/>
                <w:tab w:val="clear" w:pos="8838"/>
              </w:tabs>
              <w:rPr>
                <w:rFonts w:cs="Arial"/>
                <w:sz w:val="20"/>
              </w:rPr>
            </w:pPr>
            <w:r w:rsidRPr="00876DBE">
              <w:rPr>
                <w:rFonts w:cs="Arial"/>
                <w:sz w:val="20"/>
              </w:rPr>
              <w:t>Instrumentos</w:t>
            </w:r>
          </w:p>
        </w:tc>
        <w:tc>
          <w:tcPr>
            <w:tcW w:w="1727" w:type="dxa"/>
            <w:vAlign w:val="center"/>
          </w:tcPr>
          <w:p w:rsidR="00F03F55" w:rsidRPr="00C4174C" w:rsidRDefault="00C4174C" w:rsidP="002C14FE">
            <w:pPr>
              <w:pStyle w:val="Ttulo4"/>
              <w:numPr>
                <w:ilvl w:val="0"/>
                <w:numId w:val="0"/>
              </w:numPr>
              <w:jc w:val="center"/>
              <w:rPr>
                <w:rFonts w:cs="Arial"/>
                <w:b w:val="0"/>
                <w:sz w:val="20"/>
              </w:rPr>
            </w:pPr>
            <w:proofErr w:type="spellStart"/>
            <w:r w:rsidRPr="00C4174C">
              <w:rPr>
                <w:rFonts w:cs="Arial"/>
                <w:b w:val="0"/>
                <w:sz w:val="20"/>
              </w:rPr>
              <w:t>Cfme</w:t>
            </w:r>
            <w:proofErr w:type="spellEnd"/>
            <w:r w:rsidRPr="00C4174C">
              <w:rPr>
                <w:rFonts w:cs="Arial"/>
                <w:b w:val="0"/>
                <w:sz w:val="20"/>
              </w:rPr>
              <w:t xml:space="preserve">. </w:t>
            </w:r>
            <w:r>
              <w:rPr>
                <w:rFonts w:cs="Arial"/>
                <w:b w:val="0"/>
                <w:sz w:val="20"/>
              </w:rPr>
              <w:t>fabricante</w:t>
            </w:r>
          </w:p>
        </w:tc>
        <w:tc>
          <w:tcPr>
            <w:tcW w:w="1276" w:type="dxa"/>
            <w:vAlign w:val="center"/>
          </w:tcPr>
          <w:p w:rsidR="00F03F55" w:rsidRPr="00C4174C" w:rsidRDefault="00F03F55" w:rsidP="002C14FE">
            <w:pPr>
              <w:pStyle w:val="Rodap"/>
              <w:tabs>
                <w:tab w:val="clear" w:pos="4419"/>
                <w:tab w:val="clear" w:pos="8838"/>
              </w:tabs>
              <w:jc w:val="center"/>
              <w:rPr>
                <w:rFonts w:cs="Arial"/>
                <w:bCs/>
              </w:rPr>
            </w:pPr>
            <w:r w:rsidRPr="00C4174C">
              <w:rPr>
                <w:rFonts w:cs="Arial"/>
                <w:bCs/>
              </w:rPr>
              <w:t>N 8</w:t>
            </w:r>
          </w:p>
        </w:tc>
        <w:tc>
          <w:tcPr>
            <w:tcW w:w="1134" w:type="dxa"/>
            <w:vAlign w:val="center"/>
          </w:tcPr>
          <w:p w:rsidR="00F03F55" w:rsidRPr="00C4174C" w:rsidRDefault="00F03F55" w:rsidP="002C14FE">
            <w:pPr>
              <w:pStyle w:val="Rodap"/>
              <w:tabs>
                <w:tab w:val="clear" w:pos="4419"/>
                <w:tab w:val="clear" w:pos="8838"/>
              </w:tabs>
              <w:jc w:val="center"/>
              <w:rPr>
                <w:rFonts w:cs="Arial"/>
                <w:bCs/>
              </w:rPr>
            </w:pPr>
            <w:r w:rsidRPr="00C4174C">
              <w:rPr>
                <w:rFonts w:cs="Arial"/>
                <w:bCs/>
              </w:rPr>
              <w:t>1, 6</w:t>
            </w:r>
          </w:p>
        </w:tc>
      </w:tr>
      <w:tr w:rsidR="00F03F55" w:rsidRPr="00947CB7" w:rsidTr="002C14FE">
        <w:trPr>
          <w:trHeight w:val="407"/>
        </w:trPr>
        <w:tc>
          <w:tcPr>
            <w:tcW w:w="2620" w:type="dxa"/>
            <w:vAlign w:val="center"/>
          </w:tcPr>
          <w:p w:rsidR="00F03F55" w:rsidRPr="00876DBE" w:rsidRDefault="00F03F55" w:rsidP="002C14FE">
            <w:pPr>
              <w:pStyle w:val="Cabealho"/>
              <w:tabs>
                <w:tab w:val="clear" w:pos="4419"/>
                <w:tab w:val="clear" w:pos="8838"/>
              </w:tabs>
              <w:rPr>
                <w:rFonts w:cs="Arial"/>
                <w:sz w:val="20"/>
              </w:rPr>
            </w:pPr>
            <w:r w:rsidRPr="00876DBE">
              <w:rPr>
                <w:rFonts w:cs="Arial"/>
                <w:sz w:val="20"/>
              </w:rPr>
              <w:t>Estruturas metálicas</w:t>
            </w:r>
          </w:p>
        </w:tc>
        <w:tc>
          <w:tcPr>
            <w:tcW w:w="1727"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CINZA</w:t>
            </w:r>
          </w:p>
        </w:tc>
        <w:tc>
          <w:tcPr>
            <w:tcW w:w="1276" w:type="dxa"/>
            <w:vAlign w:val="center"/>
          </w:tcPr>
          <w:p w:rsidR="00F03F55" w:rsidRPr="005F0333" w:rsidRDefault="00F03F55" w:rsidP="002C14FE">
            <w:pPr>
              <w:pStyle w:val="Ttulo4"/>
              <w:numPr>
                <w:ilvl w:val="0"/>
                <w:numId w:val="0"/>
              </w:numPr>
              <w:jc w:val="center"/>
              <w:rPr>
                <w:rFonts w:cs="Arial"/>
                <w:b w:val="0"/>
                <w:sz w:val="20"/>
              </w:rPr>
            </w:pPr>
            <w:r w:rsidRPr="00C4174C">
              <w:rPr>
                <w:rFonts w:cs="Arial"/>
                <w:b w:val="0"/>
                <w:bCs/>
                <w:sz w:val="20"/>
              </w:rPr>
              <w:t>N 8</w:t>
            </w:r>
          </w:p>
        </w:tc>
        <w:tc>
          <w:tcPr>
            <w:tcW w:w="1134" w:type="dxa"/>
            <w:vAlign w:val="center"/>
          </w:tcPr>
          <w:p w:rsidR="00F03F55" w:rsidRPr="00876DBE" w:rsidRDefault="00F03F55" w:rsidP="002C14FE">
            <w:pPr>
              <w:pStyle w:val="Ttulo4"/>
              <w:numPr>
                <w:ilvl w:val="0"/>
                <w:numId w:val="0"/>
              </w:numPr>
              <w:jc w:val="center"/>
              <w:rPr>
                <w:rFonts w:cs="Arial"/>
                <w:b w:val="0"/>
                <w:sz w:val="20"/>
              </w:rPr>
            </w:pPr>
            <w:r w:rsidRPr="00876DBE">
              <w:rPr>
                <w:rFonts w:cs="Arial"/>
                <w:b w:val="0"/>
                <w:sz w:val="20"/>
              </w:rPr>
              <w:t>1</w:t>
            </w:r>
          </w:p>
        </w:tc>
      </w:tr>
      <w:tr w:rsidR="00F03F55" w:rsidRPr="00947CB7" w:rsidTr="002C14FE">
        <w:trPr>
          <w:trHeight w:val="407"/>
        </w:trPr>
        <w:tc>
          <w:tcPr>
            <w:tcW w:w="2620" w:type="dxa"/>
            <w:vAlign w:val="center"/>
          </w:tcPr>
          <w:p w:rsidR="00F03F55" w:rsidRPr="00876DBE" w:rsidRDefault="00F03F55" w:rsidP="002C14FE">
            <w:pPr>
              <w:rPr>
                <w:rFonts w:cs="Arial"/>
              </w:rPr>
            </w:pPr>
            <w:r w:rsidRPr="00876DBE">
              <w:rPr>
                <w:rFonts w:cs="Arial"/>
              </w:rPr>
              <w:t>Suportes de tubulação</w:t>
            </w:r>
          </w:p>
        </w:tc>
        <w:tc>
          <w:tcPr>
            <w:tcW w:w="1727"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CINZA</w:t>
            </w:r>
          </w:p>
        </w:tc>
        <w:tc>
          <w:tcPr>
            <w:tcW w:w="1276" w:type="dxa"/>
            <w:vAlign w:val="center"/>
          </w:tcPr>
          <w:p w:rsidR="00F03F55" w:rsidRPr="005F0333" w:rsidRDefault="00F03F55" w:rsidP="002C14FE">
            <w:pPr>
              <w:pStyle w:val="Ttulo4"/>
              <w:numPr>
                <w:ilvl w:val="0"/>
                <w:numId w:val="0"/>
              </w:numPr>
              <w:jc w:val="center"/>
              <w:rPr>
                <w:rFonts w:cs="Arial"/>
                <w:b w:val="0"/>
                <w:sz w:val="20"/>
              </w:rPr>
            </w:pPr>
            <w:r w:rsidRPr="00C4174C">
              <w:rPr>
                <w:rFonts w:cs="Arial"/>
                <w:b w:val="0"/>
                <w:bCs/>
                <w:sz w:val="20"/>
              </w:rPr>
              <w:t>N 8</w:t>
            </w:r>
          </w:p>
        </w:tc>
        <w:tc>
          <w:tcPr>
            <w:tcW w:w="1134" w:type="dxa"/>
            <w:vAlign w:val="center"/>
          </w:tcPr>
          <w:p w:rsidR="00F03F55" w:rsidRPr="00876DBE" w:rsidRDefault="00F03F55" w:rsidP="002C14FE">
            <w:pPr>
              <w:pStyle w:val="Ttulo4"/>
              <w:numPr>
                <w:ilvl w:val="0"/>
                <w:numId w:val="0"/>
              </w:numPr>
              <w:jc w:val="center"/>
              <w:rPr>
                <w:rFonts w:cs="Arial"/>
                <w:b w:val="0"/>
                <w:sz w:val="20"/>
              </w:rPr>
            </w:pPr>
            <w:r w:rsidRPr="00876DBE">
              <w:rPr>
                <w:rFonts w:cs="Arial"/>
                <w:b w:val="0"/>
                <w:sz w:val="20"/>
              </w:rPr>
              <w:t>1</w:t>
            </w:r>
          </w:p>
        </w:tc>
      </w:tr>
      <w:tr w:rsidR="00F03F55" w:rsidRPr="00947CB7" w:rsidTr="002C14FE">
        <w:trPr>
          <w:trHeight w:val="407"/>
        </w:trPr>
        <w:tc>
          <w:tcPr>
            <w:tcW w:w="2620" w:type="dxa"/>
            <w:vAlign w:val="center"/>
          </w:tcPr>
          <w:p w:rsidR="00F03F55" w:rsidRPr="00876DBE" w:rsidRDefault="00F03F55" w:rsidP="002C14FE">
            <w:pPr>
              <w:rPr>
                <w:rFonts w:cs="Arial"/>
              </w:rPr>
            </w:pPr>
            <w:r w:rsidRPr="00876DBE">
              <w:rPr>
                <w:rFonts w:cs="Arial"/>
              </w:rPr>
              <w:t>Guarda-corpo</w:t>
            </w:r>
            <w:r>
              <w:rPr>
                <w:rFonts w:cs="Arial"/>
              </w:rPr>
              <w:t xml:space="preserve"> de aço carbono</w:t>
            </w:r>
          </w:p>
        </w:tc>
        <w:tc>
          <w:tcPr>
            <w:tcW w:w="1727"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AMARELO</w:t>
            </w:r>
          </w:p>
        </w:tc>
        <w:tc>
          <w:tcPr>
            <w:tcW w:w="1276" w:type="dxa"/>
            <w:vAlign w:val="center"/>
          </w:tcPr>
          <w:p w:rsidR="00F03F55" w:rsidRPr="005F0333" w:rsidRDefault="00F03F55" w:rsidP="002C14FE">
            <w:pPr>
              <w:pStyle w:val="Ttulo4"/>
              <w:numPr>
                <w:ilvl w:val="0"/>
                <w:numId w:val="0"/>
              </w:numPr>
              <w:jc w:val="center"/>
              <w:rPr>
                <w:rFonts w:cs="Arial"/>
                <w:b w:val="0"/>
                <w:sz w:val="20"/>
              </w:rPr>
            </w:pPr>
            <w:r>
              <w:rPr>
                <w:rFonts w:cs="Arial"/>
                <w:b w:val="0"/>
                <w:bCs/>
                <w:sz w:val="20"/>
                <w:lang w:val="en-US"/>
              </w:rPr>
              <w:t>5 Y 8/12</w:t>
            </w:r>
          </w:p>
        </w:tc>
        <w:tc>
          <w:tcPr>
            <w:tcW w:w="1134"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1</w:t>
            </w:r>
          </w:p>
        </w:tc>
      </w:tr>
      <w:tr w:rsidR="00F03F55" w:rsidRPr="00947CB7" w:rsidTr="002C14FE">
        <w:trPr>
          <w:trHeight w:val="407"/>
        </w:trPr>
        <w:tc>
          <w:tcPr>
            <w:tcW w:w="2620" w:type="dxa"/>
            <w:vAlign w:val="center"/>
          </w:tcPr>
          <w:p w:rsidR="00F03F55" w:rsidRPr="00876DBE" w:rsidRDefault="00F03F55" w:rsidP="002C14FE">
            <w:pPr>
              <w:rPr>
                <w:rFonts w:cs="Arial"/>
              </w:rPr>
            </w:pPr>
            <w:r>
              <w:rPr>
                <w:rFonts w:cs="Arial"/>
              </w:rPr>
              <w:t>Eletrodutos</w:t>
            </w:r>
          </w:p>
        </w:tc>
        <w:tc>
          <w:tcPr>
            <w:tcW w:w="1727" w:type="dxa"/>
            <w:vAlign w:val="center"/>
          </w:tcPr>
          <w:p w:rsidR="00F03F55" w:rsidRDefault="00F03F55" w:rsidP="002C14FE">
            <w:pPr>
              <w:pStyle w:val="Ttulo4"/>
              <w:numPr>
                <w:ilvl w:val="0"/>
                <w:numId w:val="0"/>
              </w:numPr>
              <w:jc w:val="center"/>
              <w:rPr>
                <w:rFonts w:cs="Arial"/>
                <w:b w:val="0"/>
                <w:sz w:val="20"/>
              </w:rPr>
            </w:pPr>
            <w:r>
              <w:rPr>
                <w:rFonts w:cs="Arial"/>
                <w:b w:val="0"/>
                <w:sz w:val="20"/>
              </w:rPr>
              <w:t>CINZA</w:t>
            </w:r>
          </w:p>
        </w:tc>
        <w:tc>
          <w:tcPr>
            <w:tcW w:w="1276" w:type="dxa"/>
            <w:vAlign w:val="center"/>
          </w:tcPr>
          <w:p w:rsidR="00F03F55" w:rsidRPr="005F0333" w:rsidRDefault="00F03F55" w:rsidP="002C14FE">
            <w:pPr>
              <w:pStyle w:val="Ttulo4"/>
              <w:numPr>
                <w:ilvl w:val="0"/>
                <w:numId w:val="0"/>
              </w:numPr>
              <w:jc w:val="center"/>
              <w:rPr>
                <w:rFonts w:cs="Arial"/>
                <w:b w:val="0"/>
                <w:sz w:val="20"/>
              </w:rPr>
            </w:pPr>
            <w:r>
              <w:rPr>
                <w:rFonts w:cs="Arial"/>
                <w:b w:val="0"/>
                <w:sz w:val="20"/>
              </w:rPr>
              <w:t>N 3,5</w:t>
            </w:r>
          </w:p>
        </w:tc>
        <w:tc>
          <w:tcPr>
            <w:tcW w:w="1134" w:type="dxa"/>
            <w:vAlign w:val="center"/>
          </w:tcPr>
          <w:p w:rsidR="00F03F55" w:rsidRDefault="00F03F55" w:rsidP="002C14FE">
            <w:pPr>
              <w:pStyle w:val="Ttulo4"/>
              <w:numPr>
                <w:ilvl w:val="0"/>
                <w:numId w:val="0"/>
              </w:numPr>
              <w:jc w:val="center"/>
              <w:rPr>
                <w:rFonts w:cs="Arial"/>
                <w:b w:val="0"/>
                <w:sz w:val="20"/>
              </w:rPr>
            </w:pPr>
            <w:r>
              <w:rPr>
                <w:rFonts w:cs="Arial"/>
                <w:b w:val="0"/>
                <w:sz w:val="20"/>
              </w:rPr>
              <w:t>2</w:t>
            </w:r>
          </w:p>
        </w:tc>
      </w:tr>
      <w:tr w:rsidR="00F03F55" w:rsidRPr="00947CB7" w:rsidTr="002C14FE">
        <w:trPr>
          <w:trHeight w:val="407"/>
        </w:trPr>
        <w:tc>
          <w:tcPr>
            <w:tcW w:w="2620" w:type="dxa"/>
            <w:vAlign w:val="center"/>
          </w:tcPr>
          <w:p w:rsidR="00F03F55" w:rsidRPr="00876DBE" w:rsidRDefault="00F03F55" w:rsidP="002C14FE">
            <w:pPr>
              <w:rPr>
                <w:rFonts w:cs="Arial"/>
              </w:rPr>
            </w:pPr>
            <w:r w:rsidRPr="00876DBE">
              <w:rPr>
                <w:rFonts w:cs="Arial"/>
              </w:rPr>
              <w:t xml:space="preserve">Tubulação </w:t>
            </w:r>
            <w:r>
              <w:rPr>
                <w:rFonts w:cs="Arial"/>
              </w:rPr>
              <w:t>de água, esgoto e lodo</w:t>
            </w:r>
          </w:p>
        </w:tc>
        <w:tc>
          <w:tcPr>
            <w:tcW w:w="1727"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VERDE</w:t>
            </w:r>
          </w:p>
        </w:tc>
        <w:tc>
          <w:tcPr>
            <w:tcW w:w="1276" w:type="dxa"/>
            <w:vAlign w:val="center"/>
          </w:tcPr>
          <w:p w:rsidR="00F03F55" w:rsidRPr="005F0333" w:rsidRDefault="00F03F55" w:rsidP="002C14FE">
            <w:pPr>
              <w:pStyle w:val="Ttulo4"/>
              <w:numPr>
                <w:ilvl w:val="0"/>
                <w:numId w:val="0"/>
              </w:numPr>
              <w:jc w:val="center"/>
              <w:rPr>
                <w:rFonts w:cs="Arial"/>
                <w:b w:val="0"/>
                <w:sz w:val="20"/>
              </w:rPr>
            </w:pPr>
            <w:r>
              <w:rPr>
                <w:rFonts w:cs="Arial"/>
                <w:b w:val="0"/>
                <w:sz w:val="20"/>
              </w:rPr>
              <w:t>2,5 G 3/4</w:t>
            </w:r>
          </w:p>
        </w:tc>
        <w:tc>
          <w:tcPr>
            <w:tcW w:w="1134"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 xml:space="preserve">1, 2, 4, </w:t>
            </w:r>
            <w:r w:rsidRPr="00876DBE">
              <w:rPr>
                <w:rFonts w:cs="Arial"/>
                <w:b w:val="0"/>
                <w:sz w:val="20"/>
              </w:rPr>
              <w:t>5</w:t>
            </w:r>
          </w:p>
        </w:tc>
      </w:tr>
      <w:tr w:rsidR="00F03F55" w:rsidRPr="00947CB7" w:rsidTr="002C14FE">
        <w:trPr>
          <w:trHeight w:val="407"/>
        </w:trPr>
        <w:tc>
          <w:tcPr>
            <w:tcW w:w="2620" w:type="dxa"/>
            <w:vAlign w:val="center"/>
          </w:tcPr>
          <w:p w:rsidR="00F03F55" w:rsidRPr="00876DBE" w:rsidRDefault="00F03F55" w:rsidP="002C14FE">
            <w:pPr>
              <w:rPr>
                <w:rFonts w:cs="Arial"/>
              </w:rPr>
            </w:pPr>
            <w:r>
              <w:rPr>
                <w:rFonts w:cs="Arial"/>
              </w:rPr>
              <w:t>Tubulação de produtos químicos</w:t>
            </w:r>
          </w:p>
        </w:tc>
        <w:tc>
          <w:tcPr>
            <w:tcW w:w="1727"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LARANJA</w:t>
            </w:r>
          </w:p>
        </w:tc>
        <w:tc>
          <w:tcPr>
            <w:tcW w:w="1276" w:type="dxa"/>
            <w:vAlign w:val="center"/>
          </w:tcPr>
          <w:p w:rsidR="00F03F55" w:rsidRPr="005F0333" w:rsidRDefault="00F03F55" w:rsidP="002C14FE">
            <w:pPr>
              <w:pStyle w:val="Ttulo4"/>
              <w:numPr>
                <w:ilvl w:val="0"/>
                <w:numId w:val="0"/>
              </w:numPr>
              <w:jc w:val="center"/>
              <w:rPr>
                <w:rFonts w:cs="Arial"/>
                <w:b w:val="0"/>
                <w:sz w:val="20"/>
              </w:rPr>
            </w:pPr>
            <w:r>
              <w:rPr>
                <w:rFonts w:cs="Arial"/>
                <w:b w:val="0"/>
                <w:sz w:val="20"/>
              </w:rPr>
              <w:t>2,5 YR 6/14</w:t>
            </w:r>
          </w:p>
        </w:tc>
        <w:tc>
          <w:tcPr>
            <w:tcW w:w="1134"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 xml:space="preserve">1, 2, 4, </w:t>
            </w:r>
            <w:r w:rsidRPr="00876DBE">
              <w:rPr>
                <w:rFonts w:cs="Arial"/>
                <w:b w:val="0"/>
                <w:sz w:val="20"/>
              </w:rPr>
              <w:t>5</w:t>
            </w:r>
          </w:p>
        </w:tc>
      </w:tr>
      <w:tr w:rsidR="00F03F55" w:rsidRPr="00947CB7" w:rsidTr="002C14FE">
        <w:trPr>
          <w:trHeight w:val="407"/>
        </w:trPr>
        <w:tc>
          <w:tcPr>
            <w:tcW w:w="2620" w:type="dxa"/>
            <w:vAlign w:val="center"/>
          </w:tcPr>
          <w:p w:rsidR="00F03F55" w:rsidRPr="00876DBE" w:rsidRDefault="00F03F55" w:rsidP="002C14FE">
            <w:pPr>
              <w:rPr>
                <w:rFonts w:cs="Arial"/>
              </w:rPr>
            </w:pPr>
            <w:r>
              <w:rPr>
                <w:rFonts w:cs="Arial"/>
              </w:rPr>
              <w:t>Tubulação de ar comprimido</w:t>
            </w:r>
          </w:p>
        </w:tc>
        <w:tc>
          <w:tcPr>
            <w:tcW w:w="1727"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AZUL</w:t>
            </w:r>
          </w:p>
        </w:tc>
        <w:tc>
          <w:tcPr>
            <w:tcW w:w="1276" w:type="dxa"/>
            <w:vAlign w:val="center"/>
          </w:tcPr>
          <w:p w:rsidR="00F03F55" w:rsidRPr="005F0333" w:rsidRDefault="00F03F55" w:rsidP="002C14FE">
            <w:pPr>
              <w:pStyle w:val="Ttulo4"/>
              <w:numPr>
                <w:ilvl w:val="0"/>
                <w:numId w:val="0"/>
              </w:numPr>
              <w:jc w:val="center"/>
              <w:rPr>
                <w:rFonts w:cs="Arial"/>
                <w:b w:val="0"/>
                <w:sz w:val="20"/>
              </w:rPr>
            </w:pPr>
            <w:r>
              <w:rPr>
                <w:rFonts w:cs="Arial"/>
                <w:b w:val="0"/>
                <w:sz w:val="20"/>
              </w:rPr>
              <w:t>2,5 PB 4/10</w:t>
            </w:r>
          </w:p>
        </w:tc>
        <w:tc>
          <w:tcPr>
            <w:tcW w:w="1134" w:type="dxa"/>
            <w:vAlign w:val="center"/>
          </w:tcPr>
          <w:p w:rsidR="00F03F55" w:rsidRPr="00876DBE" w:rsidRDefault="00F03F55" w:rsidP="002C14FE">
            <w:pPr>
              <w:pStyle w:val="Ttulo4"/>
              <w:numPr>
                <w:ilvl w:val="0"/>
                <w:numId w:val="0"/>
              </w:numPr>
              <w:jc w:val="center"/>
              <w:rPr>
                <w:rFonts w:cs="Arial"/>
                <w:b w:val="0"/>
                <w:sz w:val="20"/>
              </w:rPr>
            </w:pPr>
            <w:r>
              <w:rPr>
                <w:rFonts w:cs="Arial"/>
                <w:b w:val="0"/>
                <w:sz w:val="20"/>
              </w:rPr>
              <w:t xml:space="preserve">1, 2, 4, </w:t>
            </w:r>
            <w:r w:rsidRPr="00876DBE">
              <w:rPr>
                <w:rFonts w:cs="Arial"/>
                <w:b w:val="0"/>
                <w:sz w:val="20"/>
              </w:rPr>
              <w:t>5</w:t>
            </w:r>
          </w:p>
        </w:tc>
      </w:tr>
    </w:tbl>
    <w:p w:rsidR="00F03F55" w:rsidRDefault="00F03F55" w:rsidP="00F03F55">
      <w:pPr>
        <w:tabs>
          <w:tab w:val="left" w:pos="2687"/>
        </w:tabs>
        <w:rPr>
          <w:rFonts w:ascii="Times New Roman" w:hAnsi="Times New Roman"/>
        </w:rPr>
      </w:pPr>
    </w:p>
    <w:p w:rsidR="00F03F55" w:rsidRDefault="00F03F55" w:rsidP="00F03F55">
      <w:pPr>
        <w:ind w:left="284"/>
        <w:rPr>
          <w:rFonts w:cs="Arial"/>
        </w:rPr>
      </w:pPr>
    </w:p>
    <w:p w:rsidR="00F03F55" w:rsidRDefault="00F03F55" w:rsidP="00F03F55">
      <w:pPr>
        <w:spacing w:line="276" w:lineRule="auto"/>
        <w:ind w:left="284"/>
        <w:rPr>
          <w:rFonts w:cs="Arial"/>
        </w:rPr>
      </w:pPr>
      <w:r>
        <w:rPr>
          <w:rFonts w:cs="Arial"/>
        </w:rPr>
        <w:t>OBS.:</w:t>
      </w:r>
    </w:p>
    <w:p w:rsidR="00F03F55" w:rsidRDefault="00F03F55" w:rsidP="00F03F55">
      <w:pPr>
        <w:spacing w:line="276" w:lineRule="auto"/>
        <w:ind w:left="284"/>
        <w:rPr>
          <w:rFonts w:cs="Arial"/>
        </w:rPr>
      </w:pPr>
    </w:p>
    <w:p w:rsidR="00F03F55" w:rsidRPr="004F2DE3" w:rsidRDefault="00F03F55" w:rsidP="00F03F55">
      <w:pPr>
        <w:pStyle w:val="PargrafodaLista"/>
        <w:numPr>
          <w:ilvl w:val="0"/>
          <w:numId w:val="45"/>
        </w:numPr>
        <w:spacing w:line="276" w:lineRule="auto"/>
        <w:jc w:val="both"/>
        <w:rPr>
          <w:rFonts w:cs="Arial"/>
        </w:rPr>
      </w:pPr>
      <w:r w:rsidRPr="004F2DE3">
        <w:rPr>
          <w:rFonts w:cs="Arial"/>
        </w:rPr>
        <w:t>A pintura sobre os cordões de solda deve ser “recortada” antes de receber a aplicação da tinta com a pistola, isto é, com o auxílio de um pincel, deve-se aplicar a tinta em toda a extensão dos cordões de soldas.</w:t>
      </w:r>
    </w:p>
    <w:p w:rsidR="00F03F55" w:rsidRPr="00947CB7" w:rsidRDefault="00F03F55" w:rsidP="00F03F55">
      <w:pPr>
        <w:spacing w:line="276" w:lineRule="auto"/>
        <w:ind w:left="284"/>
        <w:jc w:val="both"/>
        <w:rPr>
          <w:rFonts w:cs="Arial"/>
        </w:rPr>
      </w:pPr>
    </w:p>
    <w:p w:rsidR="00F03F55" w:rsidRPr="004F2DE3" w:rsidRDefault="00F03F55" w:rsidP="00F03F55">
      <w:pPr>
        <w:pStyle w:val="PargrafodaLista"/>
        <w:numPr>
          <w:ilvl w:val="0"/>
          <w:numId w:val="45"/>
        </w:numPr>
        <w:spacing w:line="276" w:lineRule="auto"/>
        <w:jc w:val="both"/>
        <w:rPr>
          <w:rFonts w:cs="Arial"/>
        </w:rPr>
      </w:pPr>
      <w:r w:rsidRPr="004F2DE3">
        <w:rPr>
          <w:rFonts w:cs="Arial"/>
        </w:rPr>
        <w:t>As partes em aço inoxidável, aço carbono galvanizado, alumínio</w:t>
      </w:r>
      <w:r>
        <w:rPr>
          <w:rFonts w:cs="Arial"/>
        </w:rPr>
        <w:t>, outros metais não oxidáveis</w:t>
      </w:r>
      <w:r w:rsidRPr="004F2DE3">
        <w:rPr>
          <w:rFonts w:cs="Arial"/>
        </w:rPr>
        <w:t xml:space="preserve"> ou materiais poliméricos não serão pintadas.</w:t>
      </w:r>
    </w:p>
    <w:p w:rsidR="00F03F55" w:rsidRPr="00947CB7" w:rsidRDefault="00F03F55" w:rsidP="00F03F55">
      <w:pPr>
        <w:spacing w:line="276" w:lineRule="auto"/>
        <w:ind w:left="284"/>
        <w:jc w:val="both"/>
        <w:rPr>
          <w:rFonts w:cs="Arial"/>
        </w:rPr>
      </w:pPr>
    </w:p>
    <w:p w:rsidR="00F03F55" w:rsidRPr="004F2DE3" w:rsidRDefault="00F03F55" w:rsidP="00F03F55">
      <w:pPr>
        <w:pStyle w:val="PargrafodaLista"/>
        <w:numPr>
          <w:ilvl w:val="0"/>
          <w:numId w:val="45"/>
        </w:numPr>
        <w:spacing w:line="276" w:lineRule="auto"/>
        <w:jc w:val="both"/>
        <w:rPr>
          <w:rFonts w:cs="Arial"/>
        </w:rPr>
      </w:pPr>
      <w:r w:rsidRPr="004F2DE3">
        <w:rPr>
          <w:rFonts w:cs="Arial"/>
        </w:rPr>
        <w:t>As partes em PRFV não receberão pintura. Apenas será aplicado um Gel de Acabamento para proteção dos raios solares. Em caso de tanques, seguirão a OBS 5.</w:t>
      </w:r>
    </w:p>
    <w:p w:rsidR="00F03F55" w:rsidRDefault="00F03F55" w:rsidP="00F03F55">
      <w:pPr>
        <w:spacing w:line="276" w:lineRule="auto"/>
        <w:ind w:left="284"/>
        <w:jc w:val="both"/>
        <w:rPr>
          <w:rFonts w:cs="Arial"/>
        </w:rPr>
      </w:pPr>
    </w:p>
    <w:p w:rsidR="00F03F55" w:rsidRPr="004F2DE3" w:rsidRDefault="00F03F55" w:rsidP="00F03F55">
      <w:pPr>
        <w:pStyle w:val="PargrafodaLista"/>
        <w:numPr>
          <w:ilvl w:val="0"/>
          <w:numId w:val="45"/>
        </w:numPr>
        <w:spacing w:line="276" w:lineRule="auto"/>
        <w:jc w:val="both"/>
        <w:rPr>
          <w:rFonts w:cs="Arial"/>
        </w:rPr>
      </w:pPr>
      <w:r w:rsidRPr="004F2DE3">
        <w:rPr>
          <w:rFonts w:cs="Arial"/>
        </w:rPr>
        <w:t>As cores de identificação de fluidos deverão ser usadas na tinta de acabamento.</w:t>
      </w:r>
    </w:p>
    <w:p w:rsidR="00F03F55" w:rsidRPr="00947CB7" w:rsidRDefault="00F03F55" w:rsidP="00F03F55">
      <w:pPr>
        <w:spacing w:line="276" w:lineRule="auto"/>
        <w:ind w:left="284"/>
        <w:jc w:val="both"/>
        <w:rPr>
          <w:rFonts w:cs="Arial"/>
        </w:rPr>
      </w:pPr>
    </w:p>
    <w:p w:rsidR="00F03F55" w:rsidRPr="004F2DE3" w:rsidRDefault="00F03F55" w:rsidP="00F03F55">
      <w:pPr>
        <w:pStyle w:val="PargrafodaLista"/>
        <w:numPr>
          <w:ilvl w:val="0"/>
          <w:numId w:val="45"/>
        </w:numPr>
        <w:spacing w:line="276" w:lineRule="auto"/>
        <w:jc w:val="both"/>
        <w:rPr>
          <w:rFonts w:cs="Arial"/>
        </w:rPr>
      </w:pPr>
      <w:r w:rsidRPr="004F2DE3">
        <w:rPr>
          <w:rFonts w:cs="Arial"/>
        </w:rPr>
        <w:t xml:space="preserve">Os tanques e tubulações </w:t>
      </w:r>
      <w:r>
        <w:rPr>
          <w:rFonts w:cs="Arial"/>
        </w:rPr>
        <w:t>deverão ter</w:t>
      </w:r>
      <w:r w:rsidRPr="004F2DE3">
        <w:rPr>
          <w:rFonts w:cs="Arial"/>
        </w:rPr>
        <w:t xml:space="preserve"> faixa </w:t>
      </w:r>
      <w:r>
        <w:rPr>
          <w:rFonts w:cs="Arial"/>
        </w:rPr>
        <w:t>de</w:t>
      </w:r>
      <w:r w:rsidRPr="004F2DE3">
        <w:rPr>
          <w:rFonts w:cs="Arial"/>
        </w:rPr>
        <w:t xml:space="preserve"> identificação do fluido (ver </w:t>
      </w:r>
      <w:r w:rsidR="006D7C5E">
        <w:rPr>
          <w:rFonts w:cs="Arial"/>
        </w:rPr>
        <w:t>item 3</w:t>
      </w:r>
      <w:r w:rsidRPr="004F2DE3">
        <w:rPr>
          <w:rFonts w:cs="Arial"/>
        </w:rPr>
        <w:t>).</w:t>
      </w:r>
    </w:p>
    <w:p w:rsidR="00F03F55" w:rsidRPr="00947CB7" w:rsidRDefault="00F03F55" w:rsidP="00F03F55">
      <w:pPr>
        <w:spacing w:line="276" w:lineRule="auto"/>
        <w:ind w:left="284"/>
        <w:jc w:val="both"/>
        <w:rPr>
          <w:rFonts w:cs="Arial"/>
        </w:rPr>
      </w:pPr>
    </w:p>
    <w:p w:rsidR="00F03F55" w:rsidRPr="00036CD0" w:rsidRDefault="00F03F55" w:rsidP="00F03F55">
      <w:pPr>
        <w:pStyle w:val="PargrafodaLista"/>
        <w:numPr>
          <w:ilvl w:val="0"/>
          <w:numId w:val="45"/>
        </w:numPr>
        <w:spacing w:line="276" w:lineRule="auto"/>
        <w:jc w:val="both"/>
      </w:pPr>
      <w:r w:rsidRPr="004F2DE3">
        <w:rPr>
          <w:rFonts w:cs="Arial"/>
        </w:rPr>
        <w:t>Itens indicados</w:t>
      </w:r>
      <w:r>
        <w:rPr>
          <w:rFonts w:cs="Arial"/>
        </w:rPr>
        <w:t xml:space="preserve"> </w:t>
      </w:r>
      <w:r w:rsidRPr="004F2DE3">
        <w:rPr>
          <w:rFonts w:cs="Arial"/>
        </w:rPr>
        <w:t xml:space="preserve">poderão ser fornecidos com a </w:t>
      </w:r>
      <w:r>
        <w:rPr>
          <w:rFonts w:cs="Arial"/>
        </w:rPr>
        <w:t>cor</w:t>
      </w:r>
      <w:r w:rsidRPr="004F2DE3">
        <w:rPr>
          <w:rFonts w:cs="Arial"/>
        </w:rPr>
        <w:t xml:space="preserve"> no padrão do fabricante.</w:t>
      </w:r>
    </w:p>
    <w:p w:rsidR="00F03F55" w:rsidRDefault="00F03F55" w:rsidP="00F03F55">
      <w:pPr>
        <w:pStyle w:val="PargrafodaLista"/>
      </w:pPr>
    </w:p>
    <w:p w:rsidR="00F03F55" w:rsidRDefault="00F03F55" w:rsidP="00F03F55">
      <w:pPr>
        <w:pStyle w:val="PargrafodaLista"/>
        <w:numPr>
          <w:ilvl w:val="0"/>
          <w:numId w:val="45"/>
        </w:numPr>
        <w:spacing w:line="276" w:lineRule="auto"/>
        <w:jc w:val="both"/>
      </w:pPr>
      <w:r>
        <w:t>As cores se referem à pintura externa de partes não submersas.</w:t>
      </w:r>
    </w:p>
    <w:p w:rsidR="002C14FE" w:rsidRDefault="002C14FE" w:rsidP="002C14FE">
      <w:pPr>
        <w:pStyle w:val="PargrafodaLista"/>
      </w:pPr>
    </w:p>
    <w:p w:rsidR="002C14FE" w:rsidRDefault="002C14FE" w:rsidP="002C14FE">
      <w:pPr>
        <w:spacing w:line="276" w:lineRule="auto"/>
        <w:jc w:val="both"/>
      </w:pPr>
    </w:p>
    <w:p w:rsidR="002C14FE" w:rsidRDefault="002C14FE" w:rsidP="002C14FE">
      <w:pPr>
        <w:spacing w:line="276" w:lineRule="auto"/>
        <w:jc w:val="both"/>
      </w:pPr>
    </w:p>
    <w:p w:rsidR="002C14FE" w:rsidRDefault="002C14FE" w:rsidP="002C14FE">
      <w:pPr>
        <w:spacing w:line="276" w:lineRule="auto"/>
        <w:jc w:val="both"/>
      </w:pPr>
    </w:p>
    <w:p w:rsidR="002C14FE" w:rsidRDefault="002C14FE" w:rsidP="002C14FE">
      <w:pPr>
        <w:spacing w:line="276" w:lineRule="auto"/>
        <w:jc w:val="both"/>
      </w:pPr>
    </w:p>
    <w:p w:rsidR="002C14FE" w:rsidRDefault="002C14FE" w:rsidP="002C14FE">
      <w:pPr>
        <w:spacing w:line="276" w:lineRule="auto"/>
        <w:jc w:val="both"/>
      </w:pPr>
    </w:p>
    <w:p w:rsidR="002C14FE" w:rsidRDefault="002C14FE" w:rsidP="002C14FE">
      <w:pPr>
        <w:spacing w:line="276" w:lineRule="auto"/>
        <w:jc w:val="both"/>
      </w:pPr>
    </w:p>
    <w:p w:rsidR="002C14FE" w:rsidRDefault="002C14FE" w:rsidP="002C14FE">
      <w:pPr>
        <w:spacing w:line="276" w:lineRule="auto"/>
        <w:jc w:val="both"/>
      </w:pPr>
    </w:p>
    <w:p w:rsidR="002C14FE" w:rsidRDefault="002C14FE" w:rsidP="002C14FE">
      <w:pPr>
        <w:spacing w:line="276" w:lineRule="auto"/>
        <w:jc w:val="both"/>
      </w:pPr>
    </w:p>
    <w:p w:rsidR="002C14FE" w:rsidRPr="003D7E9E" w:rsidRDefault="002C14FE" w:rsidP="002C14FE">
      <w:pPr>
        <w:pStyle w:val="Ttulo2"/>
        <w:numPr>
          <w:ilvl w:val="0"/>
          <w:numId w:val="0"/>
        </w:numPr>
        <w:jc w:val="left"/>
        <w:rPr>
          <w:rFonts w:cs="Arial"/>
          <w:b/>
          <w:sz w:val="20"/>
          <w:lang w:val="pt-BR"/>
        </w:rPr>
      </w:pPr>
    </w:p>
    <w:p w:rsidR="002C14FE" w:rsidRPr="002C14FE" w:rsidRDefault="002C14FE" w:rsidP="002C14FE">
      <w:pPr>
        <w:pStyle w:val="Ttulo2"/>
        <w:numPr>
          <w:ilvl w:val="0"/>
          <w:numId w:val="0"/>
        </w:numPr>
        <w:jc w:val="left"/>
        <w:rPr>
          <w:rFonts w:cs="Arial"/>
          <w:b/>
          <w:sz w:val="20"/>
          <w:lang w:val="pt-BR"/>
        </w:rPr>
      </w:pPr>
      <w:r w:rsidRPr="002C14FE">
        <w:rPr>
          <w:rFonts w:cs="Arial"/>
          <w:b/>
          <w:sz w:val="20"/>
          <w:lang w:val="pt-BR"/>
        </w:rPr>
        <w:t xml:space="preserve">3 </w:t>
      </w:r>
      <w:r>
        <w:rPr>
          <w:rFonts w:cs="Arial"/>
          <w:b/>
          <w:sz w:val="20"/>
          <w:lang w:val="pt-BR"/>
        </w:rPr>
        <w:t>–</w:t>
      </w:r>
      <w:r w:rsidRPr="002C14FE">
        <w:rPr>
          <w:rFonts w:cs="Arial"/>
          <w:b/>
          <w:sz w:val="20"/>
          <w:lang w:val="pt-BR"/>
        </w:rPr>
        <w:t xml:space="preserve"> </w:t>
      </w:r>
      <w:r>
        <w:rPr>
          <w:rFonts w:cs="Arial"/>
          <w:b/>
          <w:sz w:val="20"/>
          <w:lang w:val="pt-BR"/>
        </w:rPr>
        <w:t>PROCEDIMENTO PARA PINTURA DE TUBULAÇÃO</w:t>
      </w:r>
    </w:p>
    <w:p w:rsidR="002C14FE" w:rsidRDefault="002C14FE" w:rsidP="002C14FE">
      <w:pPr>
        <w:spacing w:line="276" w:lineRule="auto"/>
        <w:jc w:val="both"/>
      </w:pPr>
    </w:p>
    <w:p w:rsidR="002C14FE" w:rsidRPr="002C14FE" w:rsidRDefault="002C14FE" w:rsidP="002C14FE">
      <w:pPr>
        <w:spacing w:line="276" w:lineRule="auto"/>
        <w:jc w:val="both"/>
        <w:rPr>
          <w:b/>
        </w:rPr>
      </w:pPr>
      <w:r w:rsidRPr="002C14FE">
        <w:rPr>
          <w:b/>
        </w:rPr>
        <w:t>Condições Ambientais</w:t>
      </w:r>
    </w:p>
    <w:p w:rsidR="002C14FE" w:rsidRDefault="002C14FE" w:rsidP="002C14FE">
      <w:pPr>
        <w:spacing w:line="276" w:lineRule="auto"/>
        <w:jc w:val="both"/>
      </w:pPr>
    </w:p>
    <w:p w:rsidR="002C14FE" w:rsidRDefault="002C14FE" w:rsidP="002C14FE">
      <w:pPr>
        <w:spacing w:line="276" w:lineRule="auto"/>
        <w:ind w:firstLine="567"/>
        <w:jc w:val="both"/>
      </w:pPr>
      <w:r>
        <w:t>Em locais desabrigados a aplicação não deve ser feita em dias chuvosos ou com expectativa de chuva. A temperatura ambiente, durante a aplicação, deve situar-se entre 10°C e 50°C. A temperatura do tubo na região, onde vai ser aplicado o produto, não deve ser superior a 50°C ou inferior a temperatura 5°C. A umidade relativa do ar, no ato da aplicação, não poderá ser igual ou maior que 85%.</w:t>
      </w:r>
    </w:p>
    <w:p w:rsidR="002C14FE" w:rsidRDefault="002C14FE" w:rsidP="002C14FE">
      <w:pPr>
        <w:spacing w:line="276" w:lineRule="auto"/>
        <w:ind w:firstLine="567"/>
        <w:jc w:val="both"/>
      </w:pPr>
    </w:p>
    <w:p w:rsidR="002C14FE" w:rsidRPr="002C14FE" w:rsidRDefault="002C14FE" w:rsidP="002C14FE">
      <w:pPr>
        <w:spacing w:line="276" w:lineRule="auto"/>
        <w:jc w:val="both"/>
        <w:rPr>
          <w:b/>
        </w:rPr>
      </w:pPr>
      <w:r w:rsidRPr="002C14FE">
        <w:rPr>
          <w:b/>
        </w:rPr>
        <w:t>Limpeza</w:t>
      </w:r>
    </w:p>
    <w:p w:rsidR="002C14FE" w:rsidRDefault="002C14FE" w:rsidP="002C14FE">
      <w:pPr>
        <w:spacing w:line="276" w:lineRule="auto"/>
        <w:jc w:val="both"/>
      </w:pPr>
    </w:p>
    <w:p w:rsidR="002C14FE" w:rsidRDefault="002C14FE" w:rsidP="002C14FE">
      <w:pPr>
        <w:spacing w:line="276" w:lineRule="auto"/>
        <w:ind w:firstLine="567"/>
        <w:jc w:val="both"/>
      </w:pPr>
      <w:r>
        <w:t>Toda pintura, verniz, revestimento velho, produtos de corrosão, óleo, graxa, poeira ou quaisquer materiais estranhos existentes na superfície dos tubos devem ser removidos. Se, por ocasião do início da próxima etapa do procedimento, for detectado qualquer vestígio de contaminação, a operação de limpeza deve ser repetida.</w:t>
      </w:r>
    </w:p>
    <w:p w:rsidR="002C14FE" w:rsidRDefault="002C14FE" w:rsidP="002C14FE">
      <w:pPr>
        <w:spacing w:line="276" w:lineRule="auto"/>
        <w:ind w:firstLine="567"/>
        <w:jc w:val="both"/>
      </w:pPr>
    </w:p>
    <w:p w:rsidR="002C14FE" w:rsidRPr="002C14FE" w:rsidRDefault="002C14FE" w:rsidP="002C14FE">
      <w:pPr>
        <w:spacing w:line="276" w:lineRule="auto"/>
        <w:jc w:val="both"/>
        <w:rPr>
          <w:b/>
        </w:rPr>
      </w:pPr>
      <w:r w:rsidRPr="002C14FE">
        <w:rPr>
          <w:b/>
        </w:rPr>
        <w:t>Preparação da Superfície</w:t>
      </w:r>
    </w:p>
    <w:p w:rsidR="002C14FE" w:rsidRDefault="002C14FE" w:rsidP="002C14FE">
      <w:pPr>
        <w:spacing w:line="276" w:lineRule="auto"/>
        <w:jc w:val="both"/>
      </w:pPr>
    </w:p>
    <w:p w:rsidR="002C14FE" w:rsidRDefault="002C14FE" w:rsidP="00766A07">
      <w:pPr>
        <w:spacing w:line="276" w:lineRule="auto"/>
        <w:ind w:firstLine="567"/>
        <w:jc w:val="both"/>
      </w:pPr>
      <w:r>
        <w:t>As superfícies serão preparadas conforme o tipo de revestimento a ser aplicado. se, por ocasião do início da próxima etapa do procedimento, for detectado qualquer vestígio de contaminação ou corrosão, as operações de limpeza e preparação da superfície devem ser repetidas.</w:t>
      </w:r>
    </w:p>
    <w:p w:rsidR="002C14FE" w:rsidRDefault="002C14FE" w:rsidP="002C14FE">
      <w:pPr>
        <w:spacing w:line="276" w:lineRule="auto"/>
        <w:jc w:val="both"/>
      </w:pPr>
    </w:p>
    <w:p w:rsidR="002C14FE" w:rsidRPr="002C14FE" w:rsidRDefault="002C14FE" w:rsidP="002C14FE">
      <w:pPr>
        <w:spacing w:line="276" w:lineRule="auto"/>
        <w:jc w:val="both"/>
        <w:rPr>
          <w:b/>
        </w:rPr>
      </w:pPr>
      <w:r>
        <w:rPr>
          <w:b/>
        </w:rPr>
        <w:t>Reparos e J</w:t>
      </w:r>
      <w:r w:rsidRPr="002C14FE">
        <w:rPr>
          <w:b/>
        </w:rPr>
        <w:t xml:space="preserve">untas </w:t>
      </w:r>
      <w:r>
        <w:rPr>
          <w:b/>
        </w:rPr>
        <w:t>E</w:t>
      </w:r>
      <w:r w:rsidRPr="002C14FE">
        <w:rPr>
          <w:b/>
        </w:rPr>
        <w:t>speciais</w:t>
      </w:r>
    </w:p>
    <w:p w:rsidR="002C14FE" w:rsidRDefault="002C14FE" w:rsidP="002C14FE">
      <w:pPr>
        <w:spacing w:line="276" w:lineRule="auto"/>
        <w:jc w:val="both"/>
      </w:pPr>
    </w:p>
    <w:p w:rsidR="002C14FE" w:rsidRDefault="002C14FE" w:rsidP="002C14FE">
      <w:pPr>
        <w:spacing w:line="276" w:lineRule="auto"/>
        <w:ind w:firstLine="567"/>
        <w:jc w:val="both"/>
      </w:pPr>
      <w:r>
        <w:t>A preparação da superfície para reparos e juntas especiais deve ser feita pelos processos de limpeza manual (escova de aço) ou mecânica (</w:t>
      </w:r>
      <w:proofErr w:type="spellStart"/>
      <w:r>
        <w:t>jateamento</w:t>
      </w:r>
      <w:proofErr w:type="spellEnd"/>
      <w:r>
        <w:t xml:space="preserve"> abrasivo), onde o grau mínimo de preparação mecânica deve ser o St3.</w:t>
      </w:r>
    </w:p>
    <w:p w:rsidR="002C14FE" w:rsidRDefault="002C14FE" w:rsidP="002C14FE">
      <w:pPr>
        <w:spacing w:line="276" w:lineRule="auto"/>
        <w:ind w:firstLine="567"/>
        <w:jc w:val="both"/>
      </w:pPr>
    </w:p>
    <w:p w:rsidR="002C14FE" w:rsidRPr="002C14FE" w:rsidRDefault="002C14FE" w:rsidP="002C14FE">
      <w:pPr>
        <w:spacing w:line="276" w:lineRule="auto"/>
        <w:jc w:val="both"/>
        <w:rPr>
          <w:b/>
        </w:rPr>
      </w:pPr>
      <w:r w:rsidRPr="002C14FE">
        <w:rPr>
          <w:b/>
        </w:rPr>
        <w:t>Aplicação</w:t>
      </w:r>
    </w:p>
    <w:p w:rsidR="002C14FE" w:rsidRDefault="002C14FE" w:rsidP="002C14FE">
      <w:pPr>
        <w:spacing w:line="276" w:lineRule="auto"/>
        <w:jc w:val="both"/>
      </w:pPr>
    </w:p>
    <w:p w:rsidR="002C14FE" w:rsidRDefault="002C14FE" w:rsidP="002C14FE">
      <w:pPr>
        <w:spacing w:line="276" w:lineRule="auto"/>
        <w:ind w:firstLine="567"/>
        <w:jc w:val="both"/>
      </w:pPr>
      <w:r>
        <w:t>O revestimento pode ser aplicado com luva, trincha ou rolo para os casos de reparos de juntas de tubulação. Para os casos de tubos e conexões novas o revestimento poderá ser aplicado com pistola “</w:t>
      </w:r>
      <w:proofErr w:type="spellStart"/>
      <w:r>
        <w:t>airless</w:t>
      </w:r>
      <w:proofErr w:type="spellEnd"/>
      <w:r>
        <w:t>”, ou ainda com pistola convencional mediante diluição adequada do produto, o que requer uma maior quantidade de demãos.</w:t>
      </w:r>
    </w:p>
    <w:p w:rsidR="002C14FE" w:rsidRDefault="002C14FE" w:rsidP="002C14FE">
      <w:pPr>
        <w:spacing w:line="276" w:lineRule="auto"/>
        <w:ind w:firstLine="567"/>
        <w:jc w:val="both"/>
      </w:pPr>
    </w:p>
    <w:p w:rsidR="002C14FE" w:rsidRDefault="002C14FE" w:rsidP="002C14FE">
      <w:pPr>
        <w:spacing w:line="276" w:lineRule="auto"/>
        <w:ind w:firstLine="567"/>
        <w:jc w:val="both"/>
      </w:pPr>
      <w:r>
        <w:t>Imediatamente após o preparo da superfície, o tubo deve receber uma demão com tinta conforme tabela 1. A aplicação deve ser livre de falhas, porém o intervalo entre cada demão deverá ser no mínimo de 24 horas.</w:t>
      </w:r>
    </w:p>
    <w:p w:rsidR="002C14FE" w:rsidRDefault="002C14FE" w:rsidP="002C14FE">
      <w:pPr>
        <w:spacing w:line="276" w:lineRule="auto"/>
        <w:ind w:firstLine="567"/>
        <w:jc w:val="both"/>
      </w:pPr>
    </w:p>
    <w:p w:rsidR="002C14FE" w:rsidRDefault="002C14FE" w:rsidP="002C14FE">
      <w:pPr>
        <w:spacing w:line="276" w:lineRule="auto"/>
        <w:ind w:firstLine="567"/>
        <w:jc w:val="both"/>
      </w:pPr>
      <w:r>
        <w:t>O conteúdo de cada recipiente deve ser completamente misturado e homogeneizado antes de se retirar a quantidade destinada a uso imediato.</w:t>
      </w:r>
    </w:p>
    <w:p w:rsidR="002C14FE" w:rsidRDefault="002C14FE" w:rsidP="002C14FE">
      <w:pPr>
        <w:spacing w:line="276" w:lineRule="auto"/>
        <w:ind w:firstLine="567"/>
        <w:jc w:val="both"/>
      </w:pPr>
    </w:p>
    <w:p w:rsidR="002C14FE" w:rsidRDefault="002C14FE" w:rsidP="002C14FE">
      <w:pPr>
        <w:spacing w:line="276" w:lineRule="auto"/>
        <w:ind w:firstLine="567"/>
        <w:jc w:val="both"/>
      </w:pPr>
      <w:r>
        <w:lastRenderedPageBreak/>
        <w:t>Deverá ser feita a aplicação de uma demão até atingir a espessura total especificada. Caso seja constatado pela inspeção que a espessura não foi atingida será feita nova aplicação após o intervalo estabelecido na tabela.</w:t>
      </w:r>
    </w:p>
    <w:p w:rsidR="002C14FE" w:rsidRDefault="002C14FE" w:rsidP="002C14FE">
      <w:pPr>
        <w:spacing w:line="276" w:lineRule="auto"/>
        <w:ind w:firstLine="567"/>
        <w:jc w:val="both"/>
      </w:pPr>
    </w:p>
    <w:p w:rsidR="002C14FE" w:rsidRDefault="002C14FE" w:rsidP="002C14FE">
      <w:pPr>
        <w:spacing w:line="276" w:lineRule="auto"/>
        <w:ind w:firstLine="567"/>
        <w:jc w:val="both"/>
      </w:pPr>
      <w:r>
        <w:t>Todo serviço deve ser executado de modo que as superfícies fiquem isentas de escorrimento, respingos, rugosidades, ondas ou marcas de pincel. As películas devem ser de espessura uniforme, que cubram todos os cantos e reentrâncias e apresentem-se lisas e lustrosas.</w:t>
      </w:r>
    </w:p>
    <w:p w:rsidR="002C14FE" w:rsidRDefault="002C14FE" w:rsidP="002C14FE">
      <w:pPr>
        <w:spacing w:line="276" w:lineRule="auto"/>
        <w:ind w:firstLine="567"/>
        <w:jc w:val="both"/>
      </w:pPr>
    </w:p>
    <w:p w:rsidR="002C14FE" w:rsidRDefault="002C14FE" w:rsidP="002C14FE">
      <w:pPr>
        <w:spacing w:line="276" w:lineRule="auto"/>
        <w:ind w:firstLine="567"/>
        <w:jc w:val="both"/>
      </w:pPr>
      <w:r>
        <w:t>A superfície que estiver com espessura abaixo do especificado deve ser completada, após preparo adequado da mesma. Caso a espessura esteja 30% superior ao especificado, deve-se rever o procedimento e a operação de mistura dos componentes, visto que a espessura excessiva propicia a retenção de solvente, formação de bolhas e aparecimento de fendas na película. Cuidados especiais devem ser tomados com peças que possuem cantos vivos para evitar a criação de bolhas de ar.</w:t>
      </w:r>
    </w:p>
    <w:p w:rsidR="002C14FE" w:rsidRDefault="002C14FE" w:rsidP="002C14FE">
      <w:pPr>
        <w:spacing w:line="276" w:lineRule="auto"/>
        <w:jc w:val="both"/>
      </w:pPr>
    </w:p>
    <w:p w:rsidR="002C14FE" w:rsidRPr="002C14FE" w:rsidRDefault="002C14FE" w:rsidP="002C14FE">
      <w:pPr>
        <w:spacing w:line="276" w:lineRule="auto"/>
        <w:jc w:val="both"/>
        <w:rPr>
          <w:b/>
        </w:rPr>
      </w:pPr>
      <w:r w:rsidRPr="002C14FE">
        <w:rPr>
          <w:b/>
        </w:rPr>
        <w:t>Extensão do Revestimento</w:t>
      </w:r>
    </w:p>
    <w:p w:rsidR="002C14FE" w:rsidRDefault="002C14FE" w:rsidP="002C14FE">
      <w:pPr>
        <w:spacing w:line="276" w:lineRule="auto"/>
        <w:jc w:val="both"/>
      </w:pPr>
    </w:p>
    <w:p w:rsidR="002C14FE" w:rsidRDefault="002C14FE" w:rsidP="002C14FE">
      <w:pPr>
        <w:spacing w:line="276" w:lineRule="auto"/>
        <w:ind w:firstLine="567"/>
        <w:jc w:val="both"/>
      </w:pPr>
      <w:r>
        <w:t>Nos revestimentos de juntas soldadas deve-se previamente preparar um chanfro a 45 graus, para suavizar a transição sobrepondo-se a camada do epóxi no mínimo 50mm para cada lado sobre o revestimento adjacente.</w:t>
      </w:r>
    </w:p>
    <w:p w:rsidR="00535193" w:rsidRDefault="00535193" w:rsidP="00C4174C">
      <w:pPr>
        <w:spacing w:line="276" w:lineRule="auto"/>
      </w:pPr>
    </w:p>
    <w:p w:rsidR="00535193" w:rsidRPr="00766A07" w:rsidRDefault="00535193" w:rsidP="00535193">
      <w:pPr>
        <w:spacing w:line="276" w:lineRule="auto"/>
        <w:ind w:firstLine="567"/>
        <w:sectPr w:rsidR="00535193" w:rsidRPr="00766A07" w:rsidSect="0017457D">
          <w:headerReference w:type="even" r:id="rId11"/>
          <w:headerReference w:type="default" r:id="rId12"/>
          <w:footerReference w:type="default" r:id="rId13"/>
          <w:pgSz w:w="11907" w:h="16840" w:code="9"/>
          <w:pgMar w:top="567" w:right="850" w:bottom="851" w:left="1134" w:header="567" w:footer="567" w:gutter="0"/>
          <w:cols w:space="0"/>
          <w:titlePg/>
        </w:sectPr>
      </w:pPr>
    </w:p>
    <w:p w:rsidR="006D7C5E" w:rsidRPr="006A7C87" w:rsidRDefault="006D7C5E" w:rsidP="00535193">
      <w:pPr>
        <w:spacing w:line="276" w:lineRule="auto"/>
        <w:ind w:firstLine="567"/>
        <w:rPr>
          <w:rFonts w:cs="Arial"/>
        </w:rPr>
      </w:pPr>
    </w:p>
    <w:p w:rsidR="004B2207" w:rsidRDefault="004B2207" w:rsidP="006D7C5E">
      <w:pPr>
        <w:spacing w:line="360" w:lineRule="auto"/>
        <w:rPr>
          <w:rFonts w:cs="Arial"/>
          <w:bCs/>
          <w:sz w:val="22"/>
          <w:szCs w:val="22"/>
        </w:rPr>
      </w:pPr>
    </w:p>
    <w:sectPr w:rsidR="004B2207" w:rsidSect="00351E00">
      <w:headerReference w:type="first" r:id="rId14"/>
      <w:footerReference w:type="first" r:id="rId15"/>
      <w:type w:val="continuous"/>
      <w:pgSz w:w="11907" w:h="16840" w:code="9"/>
      <w:pgMar w:top="567" w:right="992" w:bottom="851" w:left="1134" w:header="567" w:footer="567"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C0D" w:rsidRDefault="00FB5C0D">
      <w:r>
        <w:separator/>
      </w:r>
    </w:p>
  </w:endnote>
  <w:endnote w:type="continuationSeparator" w:id="0">
    <w:p w:rsidR="00FB5C0D" w:rsidRDefault="00FB5C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IconicSymbolsA">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tblInd w:w="7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tblPr>
    <w:tblGrid>
      <w:gridCol w:w="851"/>
      <w:gridCol w:w="850"/>
      <w:gridCol w:w="851"/>
      <w:gridCol w:w="567"/>
      <w:gridCol w:w="567"/>
      <w:gridCol w:w="567"/>
      <w:gridCol w:w="567"/>
      <w:gridCol w:w="567"/>
      <w:gridCol w:w="567"/>
      <w:gridCol w:w="567"/>
      <w:gridCol w:w="567"/>
      <w:gridCol w:w="567"/>
      <w:gridCol w:w="567"/>
      <w:gridCol w:w="1984"/>
    </w:tblGrid>
    <w:tr w:rsidR="00766A07">
      <w:trPr>
        <w:trHeight w:val="20"/>
      </w:trPr>
      <w:tc>
        <w:tcPr>
          <w:tcW w:w="851" w:type="dxa"/>
          <w:tcBorders>
            <w:top w:val="single" w:sz="12" w:space="0" w:color="auto"/>
            <w:left w:val="single" w:sz="12" w:space="0" w:color="auto"/>
            <w:bottom w:val="single" w:sz="4" w:space="0" w:color="auto"/>
            <w:right w:val="single" w:sz="4" w:space="0" w:color="auto"/>
          </w:tcBorders>
          <w:vAlign w:val="center"/>
        </w:tcPr>
        <w:p w:rsidR="00766A07" w:rsidRDefault="00766A07">
          <w:pPr>
            <w:spacing w:line="240" w:lineRule="exact"/>
            <w:jc w:val="center"/>
            <w:rPr>
              <w:b/>
              <w:sz w:val="18"/>
            </w:rPr>
          </w:pPr>
          <w:r>
            <w:rPr>
              <w:b/>
              <w:sz w:val="18"/>
            </w:rPr>
            <w:t>POR</w:t>
          </w:r>
        </w:p>
      </w:tc>
      <w:tc>
        <w:tcPr>
          <w:tcW w:w="850"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b/>
              <w:sz w:val="18"/>
            </w:rPr>
          </w:pPr>
          <w:r>
            <w:rPr>
              <w:b/>
              <w:sz w:val="18"/>
            </w:rPr>
            <w:t>APROV.</w:t>
          </w:r>
        </w:p>
      </w:tc>
      <w:tc>
        <w:tcPr>
          <w:tcW w:w="851"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b/>
              <w:sz w:val="18"/>
            </w:rPr>
          </w:pPr>
          <w:r>
            <w:rPr>
              <w:b/>
              <w:sz w:val="18"/>
            </w:rPr>
            <w:t>DATA</w:t>
          </w: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b/>
              <w:sz w:val="18"/>
            </w:rPr>
          </w:pPr>
          <w:r>
            <w:rPr>
              <w:b/>
              <w:sz w:val="18"/>
            </w:rPr>
            <w:t>REV.</w:t>
          </w: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b/>
              <w:sz w:val="18"/>
            </w:rPr>
          </w:pPr>
          <w:r>
            <w:rPr>
              <w:b/>
              <w:sz w:val="18"/>
            </w:rPr>
            <w:t>POR</w:t>
          </w: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567" w:type="dxa"/>
          <w:tcBorders>
            <w:top w:val="single" w:sz="12" w:space="0" w:color="auto"/>
            <w:left w:val="single" w:sz="4" w:space="0" w:color="auto"/>
            <w:bottom w:val="single" w:sz="4" w:space="0" w:color="auto"/>
            <w:right w:val="single" w:sz="4" w:space="0" w:color="auto"/>
          </w:tcBorders>
          <w:vAlign w:val="center"/>
        </w:tcPr>
        <w:p w:rsidR="00766A07" w:rsidRDefault="00766A07">
          <w:pPr>
            <w:spacing w:line="240" w:lineRule="exact"/>
            <w:jc w:val="center"/>
            <w:rPr>
              <w:sz w:val="18"/>
            </w:rPr>
          </w:pPr>
        </w:p>
      </w:tc>
      <w:tc>
        <w:tcPr>
          <w:tcW w:w="1984" w:type="dxa"/>
          <w:tcBorders>
            <w:top w:val="single" w:sz="12" w:space="0" w:color="auto"/>
            <w:left w:val="single" w:sz="4" w:space="0" w:color="auto"/>
            <w:bottom w:val="single" w:sz="4" w:space="0" w:color="auto"/>
            <w:right w:val="single" w:sz="12" w:space="0" w:color="auto"/>
          </w:tcBorders>
          <w:vAlign w:val="center"/>
        </w:tcPr>
        <w:p w:rsidR="00766A07" w:rsidRDefault="00ED34C4" w:rsidP="007D64E3">
          <w:pPr>
            <w:spacing w:line="240" w:lineRule="exact"/>
            <w:jc w:val="right"/>
            <w:rPr>
              <w:b/>
              <w:sz w:val="18"/>
            </w:rPr>
          </w:pPr>
          <w:r>
            <w:rPr>
              <w:b/>
              <w:sz w:val="18"/>
            </w:rPr>
            <w:t>N° BERNARDI</w:t>
          </w:r>
          <w:r>
            <w:object w:dxaOrig="3840" w:dyaOrig="11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1pt;height:42pt" o:ole="">
                <v:imagedata r:id="rId1" o:title=""/>
              </v:shape>
              <o:OLEObject Type="Embed" ProgID="Unknown" ShapeID="_x0000_i1026" DrawAspect="Content" ObjectID="_1738131873" r:id="rId2"/>
            </w:object>
          </w:r>
        </w:p>
      </w:tc>
    </w:tr>
    <w:tr w:rsidR="00766A07">
      <w:trPr>
        <w:trHeight w:val="20"/>
      </w:trPr>
      <w:tc>
        <w:tcPr>
          <w:tcW w:w="851" w:type="dxa"/>
          <w:tcBorders>
            <w:top w:val="single" w:sz="4" w:space="0" w:color="auto"/>
            <w:left w:val="single" w:sz="12" w:space="0" w:color="auto"/>
            <w:bottom w:val="single" w:sz="12" w:space="0" w:color="auto"/>
            <w:right w:val="single" w:sz="4" w:space="0" w:color="auto"/>
          </w:tcBorders>
          <w:vAlign w:val="center"/>
        </w:tcPr>
        <w:p w:rsidR="00766A07" w:rsidRPr="00C4174C" w:rsidRDefault="00ED34C4" w:rsidP="009275AB">
          <w:pPr>
            <w:jc w:val="center"/>
            <w:rPr>
              <w:sz w:val="18"/>
            </w:rPr>
          </w:pPr>
          <w:r>
            <w:rPr>
              <w:sz w:val="18"/>
            </w:rPr>
            <w:t>AB</w:t>
          </w:r>
        </w:p>
      </w:tc>
      <w:tc>
        <w:tcPr>
          <w:tcW w:w="850" w:type="dxa"/>
          <w:tcBorders>
            <w:top w:val="single" w:sz="4" w:space="0" w:color="auto"/>
            <w:left w:val="single" w:sz="4" w:space="0" w:color="auto"/>
            <w:bottom w:val="single" w:sz="12" w:space="0" w:color="auto"/>
            <w:right w:val="single" w:sz="4" w:space="0" w:color="auto"/>
          </w:tcBorders>
          <w:vAlign w:val="center"/>
        </w:tcPr>
        <w:p w:rsidR="00766A07" w:rsidRPr="00C4174C" w:rsidRDefault="00ED34C4" w:rsidP="009275AB">
          <w:pPr>
            <w:jc w:val="center"/>
            <w:rPr>
              <w:sz w:val="18"/>
            </w:rPr>
          </w:pPr>
          <w:r>
            <w:rPr>
              <w:sz w:val="18"/>
            </w:rPr>
            <w:t>BRUNO</w:t>
          </w:r>
        </w:p>
      </w:tc>
      <w:tc>
        <w:tcPr>
          <w:tcW w:w="851" w:type="dxa"/>
          <w:tcBorders>
            <w:top w:val="single" w:sz="4" w:space="0" w:color="auto"/>
            <w:left w:val="single" w:sz="4" w:space="0" w:color="auto"/>
            <w:bottom w:val="single" w:sz="12" w:space="0" w:color="auto"/>
            <w:right w:val="single" w:sz="4" w:space="0" w:color="auto"/>
          </w:tcBorders>
          <w:vAlign w:val="center"/>
        </w:tcPr>
        <w:p w:rsidR="00766A07" w:rsidRPr="00C4174C" w:rsidRDefault="00ED34C4" w:rsidP="00751586">
          <w:pPr>
            <w:jc w:val="center"/>
            <w:rPr>
              <w:sz w:val="18"/>
            </w:rPr>
          </w:pPr>
          <w:r>
            <w:rPr>
              <w:sz w:val="18"/>
            </w:rPr>
            <w:t>16/02/23</w:t>
          </w:r>
        </w:p>
      </w:tc>
      <w:tc>
        <w:tcPr>
          <w:tcW w:w="1134" w:type="dxa"/>
          <w:gridSpan w:val="2"/>
          <w:tcBorders>
            <w:top w:val="single" w:sz="4" w:space="0" w:color="auto"/>
            <w:left w:val="single" w:sz="4" w:space="0" w:color="auto"/>
            <w:bottom w:val="single" w:sz="12" w:space="0" w:color="auto"/>
            <w:right w:val="single" w:sz="4" w:space="0" w:color="auto"/>
          </w:tcBorders>
          <w:vAlign w:val="center"/>
        </w:tcPr>
        <w:p w:rsidR="00766A07" w:rsidRDefault="00766A07" w:rsidP="009275AB">
          <w:pPr>
            <w:spacing w:line="240" w:lineRule="exact"/>
            <w:jc w:val="center"/>
            <w:rPr>
              <w:b/>
              <w:sz w:val="18"/>
            </w:rPr>
          </w:pPr>
          <w:r>
            <w:rPr>
              <w:b/>
              <w:sz w:val="18"/>
            </w:rPr>
            <w:t>DATA</w:t>
          </w:r>
        </w:p>
      </w:tc>
      <w:tc>
        <w:tcPr>
          <w:tcW w:w="1134" w:type="dxa"/>
          <w:gridSpan w:val="2"/>
          <w:tcBorders>
            <w:top w:val="single" w:sz="4" w:space="0" w:color="auto"/>
            <w:left w:val="single" w:sz="4" w:space="0" w:color="auto"/>
            <w:bottom w:val="single" w:sz="12" w:space="0" w:color="auto"/>
            <w:right w:val="single" w:sz="4" w:space="0" w:color="auto"/>
          </w:tcBorders>
          <w:vAlign w:val="center"/>
        </w:tcPr>
        <w:p w:rsidR="00766A07" w:rsidRPr="00A44C25" w:rsidRDefault="00766A07" w:rsidP="009275AB">
          <w:pPr>
            <w:jc w:val="center"/>
            <w:rPr>
              <w:sz w:val="18"/>
              <w:lang w:val="en-US"/>
            </w:rPr>
          </w:pPr>
        </w:p>
      </w:tc>
      <w:tc>
        <w:tcPr>
          <w:tcW w:w="1134" w:type="dxa"/>
          <w:gridSpan w:val="2"/>
          <w:tcBorders>
            <w:top w:val="single" w:sz="4" w:space="0" w:color="auto"/>
            <w:left w:val="single" w:sz="4" w:space="0" w:color="auto"/>
            <w:bottom w:val="single" w:sz="12" w:space="0" w:color="auto"/>
            <w:right w:val="single" w:sz="4" w:space="0" w:color="auto"/>
          </w:tcBorders>
          <w:vAlign w:val="center"/>
        </w:tcPr>
        <w:p w:rsidR="00766A07" w:rsidRDefault="00766A07" w:rsidP="009275AB">
          <w:pPr>
            <w:jc w:val="center"/>
            <w:rPr>
              <w:sz w:val="18"/>
              <w:lang w:val="en-US"/>
            </w:rPr>
          </w:pPr>
        </w:p>
      </w:tc>
      <w:tc>
        <w:tcPr>
          <w:tcW w:w="1134" w:type="dxa"/>
          <w:gridSpan w:val="2"/>
          <w:tcBorders>
            <w:top w:val="single" w:sz="4" w:space="0" w:color="auto"/>
            <w:left w:val="single" w:sz="4" w:space="0" w:color="auto"/>
            <w:bottom w:val="single" w:sz="12" w:space="0" w:color="auto"/>
            <w:right w:val="single" w:sz="4" w:space="0" w:color="auto"/>
          </w:tcBorders>
          <w:vAlign w:val="center"/>
        </w:tcPr>
        <w:p w:rsidR="00766A07" w:rsidRDefault="00766A07" w:rsidP="009275AB">
          <w:pPr>
            <w:jc w:val="center"/>
            <w:rPr>
              <w:sz w:val="18"/>
              <w:lang w:val="en-US"/>
            </w:rPr>
          </w:pPr>
        </w:p>
      </w:tc>
      <w:tc>
        <w:tcPr>
          <w:tcW w:w="1134" w:type="dxa"/>
          <w:gridSpan w:val="2"/>
          <w:tcBorders>
            <w:top w:val="single" w:sz="4" w:space="0" w:color="auto"/>
            <w:left w:val="single" w:sz="4" w:space="0" w:color="auto"/>
            <w:bottom w:val="single" w:sz="12" w:space="0" w:color="auto"/>
            <w:right w:val="single" w:sz="4" w:space="0" w:color="auto"/>
          </w:tcBorders>
          <w:vAlign w:val="center"/>
        </w:tcPr>
        <w:p w:rsidR="00766A07" w:rsidRDefault="00766A07" w:rsidP="009275AB">
          <w:pPr>
            <w:jc w:val="center"/>
            <w:rPr>
              <w:sz w:val="18"/>
              <w:lang w:val="en-US"/>
            </w:rPr>
          </w:pPr>
        </w:p>
      </w:tc>
      <w:tc>
        <w:tcPr>
          <w:tcW w:w="1984" w:type="dxa"/>
          <w:tcBorders>
            <w:top w:val="single" w:sz="4" w:space="0" w:color="auto"/>
            <w:left w:val="single" w:sz="4" w:space="0" w:color="auto"/>
            <w:bottom w:val="single" w:sz="12" w:space="0" w:color="auto"/>
            <w:right w:val="single" w:sz="12" w:space="0" w:color="auto"/>
          </w:tcBorders>
          <w:vAlign w:val="center"/>
        </w:tcPr>
        <w:p w:rsidR="00766A07" w:rsidRPr="00C4174C" w:rsidRDefault="00ED34C4" w:rsidP="00C4174C">
          <w:pPr>
            <w:spacing w:line="240" w:lineRule="exact"/>
            <w:jc w:val="right"/>
            <w:rPr>
              <w:sz w:val="18"/>
              <w:szCs w:val="18"/>
              <w:lang w:val="en-US"/>
            </w:rPr>
          </w:pPr>
          <w:r>
            <w:rPr>
              <w:lang w:val="en-US"/>
            </w:rPr>
            <w:t>B23</w:t>
          </w:r>
          <w:r w:rsidR="00C4174C">
            <w:rPr>
              <w:lang w:val="en-US"/>
            </w:rPr>
            <w:t>001</w:t>
          </w:r>
          <w:r w:rsidR="00201EF2" w:rsidRPr="00C4174C">
            <w:rPr>
              <w:lang w:val="en-US"/>
            </w:rPr>
            <w:t>-D-4-00</w:t>
          </w:r>
          <w:r>
            <w:rPr>
              <w:lang w:val="en-US"/>
            </w:rPr>
            <w:t>9</w:t>
          </w:r>
        </w:p>
      </w:tc>
    </w:tr>
  </w:tbl>
  <w:p w:rsidR="00766A07" w:rsidRPr="00B57E74" w:rsidRDefault="00766A07" w:rsidP="00B57E74">
    <w:pPr>
      <w:pStyle w:val="Rodap"/>
      <w:spacing w:after="240"/>
      <w:rPr>
        <w:sz w:val="2"/>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07" w:rsidRDefault="00766A0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C0D" w:rsidRDefault="00FB5C0D">
      <w:r>
        <w:separator/>
      </w:r>
    </w:p>
  </w:footnote>
  <w:footnote w:type="continuationSeparator" w:id="0">
    <w:p w:rsidR="00FB5C0D" w:rsidRDefault="00FB5C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07" w:rsidRDefault="00766A07">
    <w:pPr>
      <w:pStyle w:val="Cabealho"/>
    </w:pPr>
    <w:r>
      <w:rPr>
        <w:rFonts w:cs="Arial"/>
        <w:b/>
        <w:noProof/>
        <w:sz w:val="20"/>
      </w:rPr>
      <w:drawing>
        <wp:inline distT="0" distB="0" distL="0" distR="0">
          <wp:extent cx="6209665" cy="1693545"/>
          <wp:effectExtent l="19050" t="0" r="635" b="0"/>
          <wp:docPr id="3" name="Imagem 3" descr="Imagem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m21"/>
                  <pic:cNvPicPr>
                    <a:picLocks noChangeAspect="1" noChangeArrowheads="1"/>
                  </pic:cNvPicPr>
                </pic:nvPicPr>
                <pic:blipFill>
                  <a:blip r:embed="rId1"/>
                  <a:srcRect/>
                  <a:stretch>
                    <a:fillRect/>
                  </a:stretch>
                </pic:blipFill>
                <pic:spPr bwMode="auto">
                  <a:xfrm>
                    <a:off x="0" y="0"/>
                    <a:ext cx="6209665" cy="169354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8" w:type="dxa"/>
      <w:tblInd w:w="1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tblPr>
    <w:tblGrid>
      <w:gridCol w:w="4105"/>
      <w:gridCol w:w="3119"/>
      <w:gridCol w:w="2954"/>
    </w:tblGrid>
    <w:tr w:rsidR="00766A07" w:rsidTr="00351E00">
      <w:trPr>
        <w:cantSplit/>
        <w:trHeight w:hRule="exact" w:val="1000"/>
        <w:tblHeader/>
      </w:trPr>
      <w:tc>
        <w:tcPr>
          <w:tcW w:w="4105" w:type="dxa"/>
          <w:vAlign w:val="center"/>
        </w:tcPr>
        <w:p w:rsidR="00766A07" w:rsidRPr="00D27967" w:rsidRDefault="00766A07" w:rsidP="00351E00">
          <w:pPr>
            <w:spacing w:line="276" w:lineRule="auto"/>
            <w:jc w:val="center"/>
            <w:rPr>
              <w:rFonts w:cs="Arial"/>
              <w:b/>
            </w:rPr>
          </w:pPr>
        </w:p>
      </w:tc>
      <w:tc>
        <w:tcPr>
          <w:tcW w:w="3119" w:type="dxa"/>
          <w:vAlign w:val="center"/>
        </w:tcPr>
        <w:p w:rsidR="00766A07" w:rsidRDefault="00766A07" w:rsidP="001C336A">
          <w:pPr>
            <w:jc w:val="center"/>
            <w:rPr>
              <w:rFonts w:cs="Arial"/>
              <w:b/>
              <w:bCs/>
            </w:rPr>
          </w:pPr>
          <w:r>
            <w:rPr>
              <w:rFonts w:cs="Arial"/>
              <w:b/>
              <w:bCs/>
            </w:rPr>
            <w:t>ESPECIFICAÇÃO TÉCNICA</w:t>
          </w:r>
        </w:p>
        <w:p w:rsidR="00766A07" w:rsidRPr="008B40BC" w:rsidRDefault="00766A07" w:rsidP="001C336A">
          <w:pPr>
            <w:jc w:val="center"/>
            <w:rPr>
              <w:rFonts w:cs="Arial"/>
              <w:b/>
              <w:bCs/>
            </w:rPr>
          </w:pPr>
          <w:r>
            <w:rPr>
              <w:rFonts w:cs="Arial"/>
              <w:b/>
              <w:bCs/>
            </w:rPr>
            <w:t>PLANO DE PINTURA</w:t>
          </w:r>
        </w:p>
      </w:tc>
      <w:tc>
        <w:tcPr>
          <w:tcW w:w="2954" w:type="dxa"/>
          <w:vAlign w:val="center"/>
        </w:tcPr>
        <w:p w:rsidR="00766A07" w:rsidRDefault="00ED34C4" w:rsidP="00351E00">
          <w:pPr>
            <w:tabs>
              <w:tab w:val="left" w:pos="885"/>
              <w:tab w:val="center" w:pos="1736"/>
              <w:tab w:val="left" w:pos="2870"/>
            </w:tabs>
            <w:spacing w:line="220" w:lineRule="atLeast"/>
            <w:ind w:left="-57"/>
            <w:rPr>
              <w:b/>
              <w:sz w:val="16"/>
            </w:rPr>
          </w:pPr>
          <w:r>
            <w:rPr>
              <w:b/>
              <w:sz w:val="16"/>
            </w:rPr>
            <w:t xml:space="preserve"> CLIENTE: SAEG</w:t>
          </w:r>
          <w:r w:rsidR="00766A07">
            <w:rPr>
              <w:bCs/>
              <w:sz w:val="16"/>
            </w:rPr>
            <w:t xml:space="preserve">  GUARATINGUETÁ </w:t>
          </w:r>
        </w:p>
        <w:p w:rsidR="00766A07" w:rsidRDefault="00766A07" w:rsidP="00351E00">
          <w:pPr>
            <w:tabs>
              <w:tab w:val="left" w:pos="885"/>
              <w:tab w:val="center" w:pos="1736"/>
            </w:tabs>
            <w:spacing w:line="220" w:lineRule="atLeast"/>
            <w:ind w:left="-57"/>
            <w:rPr>
              <w:bCs/>
              <w:sz w:val="16"/>
            </w:rPr>
          </w:pPr>
          <w:r>
            <w:rPr>
              <w:b/>
              <w:sz w:val="16"/>
            </w:rPr>
            <w:t xml:space="preserve"> UNIDADE:</w:t>
          </w:r>
          <w:r>
            <w:rPr>
              <w:b/>
              <w:sz w:val="16"/>
            </w:rPr>
            <w:tab/>
          </w:r>
          <w:r>
            <w:rPr>
              <w:bCs/>
              <w:sz w:val="16"/>
            </w:rPr>
            <w:t>ETE PEDREGULHO</w:t>
          </w:r>
        </w:p>
        <w:p w:rsidR="00766A07" w:rsidRPr="00607A10" w:rsidRDefault="00766A07" w:rsidP="00351E00">
          <w:pPr>
            <w:tabs>
              <w:tab w:val="left" w:pos="885"/>
              <w:tab w:val="center" w:pos="1736"/>
            </w:tabs>
            <w:spacing w:line="220" w:lineRule="atLeast"/>
            <w:ind w:left="-57"/>
            <w:rPr>
              <w:sz w:val="16"/>
            </w:rPr>
          </w:pPr>
          <w:r>
            <w:rPr>
              <w:b/>
              <w:sz w:val="16"/>
            </w:rPr>
            <w:t xml:space="preserve"> PROJETO:  </w:t>
          </w:r>
          <w:r>
            <w:rPr>
              <w:bCs/>
              <w:sz w:val="16"/>
            </w:rPr>
            <w:t>DETALHAMENTO</w:t>
          </w:r>
        </w:p>
        <w:p w:rsidR="00766A07" w:rsidRDefault="00766A07" w:rsidP="00351E00">
          <w:pPr>
            <w:tabs>
              <w:tab w:val="left" w:pos="885"/>
              <w:tab w:val="center" w:pos="1736"/>
            </w:tabs>
            <w:spacing w:line="220" w:lineRule="atLeast"/>
            <w:ind w:left="-57"/>
            <w:rPr>
              <w:b/>
              <w:sz w:val="16"/>
            </w:rPr>
          </w:pPr>
          <w:r>
            <w:rPr>
              <w:b/>
              <w:sz w:val="16"/>
            </w:rPr>
            <w:t xml:space="preserve"> FOLHA:</w:t>
          </w:r>
          <w:r>
            <w:rPr>
              <w:b/>
              <w:sz w:val="16"/>
            </w:rPr>
            <w:tab/>
          </w:r>
          <w:r w:rsidR="004C4C95">
            <w:rPr>
              <w:bCs/>
              <w:sz w:val="16"/>
            </w:rPr>
            <w:fldChar w:fldCharType="begin"/>
          </w:r>
          <w:r>
            <w:rPr>
              <w:bCs/>
              <w:sz w:val="16"/>
            </w:rPr>
            <w:instrText xml:space="preserve"> PAGE </w:instrText>
          </w:r>
          <w:r w:rsidR="004C4C95">
            <w:rPr>
              <w:bCs/>
              <w:sz w:val="16"/>
            </w:rPr>
            <w:fldChar w:fldCharType="separate"/>
          </w:r>
          <w:r w:rsidR="00ED34C4">
            <w:rPr>
              <w:bCs/>
              <w:noProof/>
              <w:sz w:val="16"/>
            </w:rPr>
            <w:t>5</w:t>
          </w:r>
          <w:r w:rsidR="004C4C95">
            <w:rPr>
              <w:bCs/>
              <w:sz w:val="16"/>
            </w:rPr>
            <w:fldChar w:fldCharType="end"/>
          </w:r>
          <w:r>
            <w:rPr>
              <w:bCs/>
              <w:sz w:val="16"/>
            </w:rPr>
            <w:t xml:space="preserve">  de  </w:t>
          </w:r>
          <w:r w:rsidR="004C4C95">
            <w:rPr>
              <w:rStyle w:val="Nmerodepgina"/>
              <w:sz w:val="16"/>
            </w:rPr>
            <w:fldChar w:fldCharType="begin"/>
          </w:r>
          <w:r>
            <w:rPr>
              <w:rStyle w:val="Nmerodepgina"/>
              <w:sz w:val="16"/>
            </w:rPr>
            <w:instrText xml:space="preserve"> NUMPAGES </w:instrText>
          </w:r>
          <w:r w:rsidR="004C4C95">
            <w:rPr>
              <w:rStyle w:val="Nmerodepgina"/>
              <w:sz w:val="16"/>
            </w:rPr>
            <w:fldChar w:fldCharType="separate"/>
          </w:r>
          <w:r w:rsidR="00ED34C4">
            <w:rPr>
              <w:rStyle w:val="Nmerodepgina"/>
              <w:noProof/>
              <w:sz w:val="16"/>
            </w:rPr>
            <w:t>5</w:t>
          </w:r>
          <w:r w:rsidR="004C4C95">
            <w:rPr>
              <w:rStyle w:val="Nmerodepgina"/>
              <w:sz w:val="16"/>
            </w:rPr>
            <w:fldChar w:fldCharType="end"/>
          </w:r>
        </w:p>
      </w:tc>
    </w:tr>
  </w:tbl>
  <w:p w:rsidR="00766A07" w:rsidRDefault="00766A07">
    <w:pPr>
      <w:pStyle w:val="Cabealho"/>
      <w:spacing w:line="20" w:lineRule="exact"/>
      <w:ind w:firstLine="28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A07" w:rsidRDefault="00766A0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1EE55A6"/>
    <w:lvl w:ilvl="0">
      <w:start w:val="1"/>
      <w:numFmt w:val="bullet"/>
      <w:pStyle w:val="Ttulo2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4D655F"/>
    <w:multiLevelType w:val="hybridMultilevel"/>
    <w:tmpl w:val="69BCD4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6EC4EF9"/>
    <w:multiLevelType w:val="hybridMultilevel"/>
    <w:tmpl w:val="BF6C25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D56403E"/>
    <w:multiLevelType w:val="hybridMultilevel"/>
    <w:tmpl w:val="0B74A1F8"/>
    <w:lvl w:ilvl="0" w:tplc="0BAE663C">
      <w:start w:val="1"/>
      <w:numFmt w:val="bullet"/>
      <w:pStyle w:val="Sumrio8"/>
      <w:lvlText w:val=""/>
      <w:lvlJc w:val="left"/>
      <w:pPr>
        <w:tabs>
          <w:tab w:val="num" w:pos="1211"/>
        </w:tabs>
        <w:ind w:left="1211" w:hanging="360"/>
      </w:pPr>
      <w:rPr>
        <w:rFonts w:ascii="Wingdings" w:hAnsi="Wingdings" w:hint="default"/>
      </w:rPr>
    </w:lvl>
    <w:lvl w:ilvl="1" w:tplc="A1B8B0FA">
      <w:start w:val="1"/>
      <w:numFmt w:val="bullet"/>
      <w:lvlText w:val="o"/>
      <w:lvlJc w:val="left"/>
      <w:pPr>
        <w:tabs>
          <w:tab w:val="num" w:pos="1931"/>
        </w:tabs>
        <w:ind w:left="1931" w:hanging="360"/>
      </w:pPr>
      <w:rPr>
        <w:rFonts w:ascii="Courier New" w:hAnsi="Courier New" w:hint="default"/>
      </w:rPr>
    </w:lvl>
    <w:lvl w:ilvl="2" w:tplc="E9723DA8" w:tentative="1">
      <w:start w:val="1"/>
      <w:numFmt w:val="bullet"/>
      <w:lvlText w:val=""/>
      <w:lvlJc w:val="left"/>
      <w:pPr>
        <w:tabs>
          <w:tab w:val="num" w:pos="2651"/>
        </w:tabs>
        <w:ind w:left="2651" w:hanging="360"/>
      </w:pPr>
      <w:rPr>
        <w:rFonts w:ascii="Wingdings" w:hAnsi="Wingdings" w:hint="default"/>
      </w:rPr>
    </w:lvl>
    <w:lvl w:ilvl="3" w:tplc="BC56B5F8" w:tentative="1">
      <w:start w:val="1"/>
      <w:numFmt w:val="bullet"/>
      <w:lvlText w:val=""/>
      <w:lvlJc w:val="left"/>
      <w:pPr>
        <w:tabs>
          <w:tab w:val="num" w:pos="3371"/>
        </w:tabs>
        <w:ind w:left="3371" w:hanging="360"/>
      </w:pPr>
      <w:rPr>
        <w:rFonts w:ascii="Symbol" w:hAnsi="Symbol" w:hint="default"/>
      </w:rPr>
    </w:lvl>
    <w:lvl w:ilvl="4" w:tplc="66DA3448" w:tentative="1">
      <w:start w:val="1"/>
      <w:numFmt w:val="bullet"/>
      <w:lvlText w:val="o"/>
      <w:lvlJc w:val="left"/>
      <w:pPr>
        <w:tabs>
          <w:tab w:val="num" w:pos="4091"/>
        </w:tabs>
        <w:ind w:left="4091" w:hanging="360"/>
      </w:pPr>
      <w:rPr>
        <w:rFonts w:ascii="Courier New" w:hAnsi="Courier New" w:hint="default"/>
      </w:rPr>
    </w:lvl>
    <w:lvl w:ilvl="5" w:tplc="FE16310C" w:tentative="1">
      <w:start w:val="1"/>
      <w:numFmt w:val="bullet"/>
      <w:lvlText w:val=""/>
      <w:lvlJc w:val="left"/>
      <w:pPr>
        <w:tabs>
          <w:tab w:val="num" w:pos="4811"/>
        </w:tabs>
        <w:ind w:left="4811" w:hanging="360"/>
      </w:pPr>
      <w:rPr>
        <w:rFonts w:ascii="Wingdings" w:hAnsi="Wingdings" w:hint="default"/>
      </w:rPr>
    </w:lvl>
    <w:lvl w:ilvl="6" w:tplc="24B8F3E8" w:tentative="1">
      <w:start w:val="1"/>
      <w:numFmt w:val="bullet"/>
      <w:lvlText w:val=""/>
      <w:lvlJc w:val="left"/>
      <w:pPr>
        <w:tabs>
          <w:tab w:val="num" w:pos="5531"/>
        </w:tabs>
        <w:ind w:left="5531" w:hanging="360"/>
      </w:pPr>
      <w:rPr>
        <w:rFonts w:ascii="Symbol" w:hAnsi="Symbol" w:hint="default"/>
      </w:rPr>
    </w:lvl>
    <w:lvl w:ilvl="7" w:tplc="CC30C9BC" w:tentative="1">
      <w:start w:val="1"/>
      <w:numFmt w:val="bullet"/>
      <w:lvlText w:val="o"/>
      <w:lvlJc w:val="left"/>
      <w:pPr>
        <w:tabs>
          <w:tab w:val="num" w:pos="6251"/>
        </w:tabs>
        <w:ind w:left="6251" w:hanging="360"/>
      </w:pPr>
      <w:rPr>
        <w:rFonts w:ascii="Courier New" w:hAnsi="Courier New" w:hint="default"/>
      </w:rPr>
    </w:lvl>
    <w:lvl w:ilvl="8" w:tplc="DC66EAB8" w:tentative="1">
      <w:start w:val="1"/>
      <w:numFmt w:val="bullet"/>
      <w:lvlText w:val=""/>
      <w:lvlJc w:val="left"/>
      <w:pPr>
        <w:tabs>
          <w:tab w:val="num" w:pos="6971"/>
        </w:tabs>
        <w:ind w:left="6971" w:hanging="360"/>
      </w:pPr>
      <w:rPr>
        <w:rFonts w:ascii="Wingdings" w:hAnsi="Wingdings" w:hint="default"/>
      </w:rPr>
    </w:lvl>
  </w:abstractNum>
  <w:abstractNum w:abstractNumId="5">
    <w:nsid w:val="10897855"/>
    <w:multiLevelType w:val="hybridMultilevel"/>
    <w:tmpl w:val="4F7A72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0AD00B9"/>
    <w:multiLevelType w:val="hybridMultilevel"/>
    <w:tmpl w:val="3A121FD2"/>
    <w:lvl w:ilvl="0" w:tplc="6660CDA2">
      <w:start w:val="1"/>
      <w:numFmt w:val="bullet"/>
      <w:pStyle w:val="Sumrio7"/>
      <w:lvlText w:val=""/>
      <w:lvlJc w:val="left"/>
      <w:pPr>
        <w:tabs>
          <w:tab w:val="num" w:pos="720"/>
        </w:tabs>
        <w:ind w:left="720" w:hanging="360"/>
      </w:pPr>
      <w:rPr>
        <w:rFonts w:ascii="Symbol" w:hAnsi="Symbol" w:hint="default"/>
        <w:color w:val="auto"/>
      </w:rPr>
    </w:lvl>
    <w:lvl w:ilvl="1" w:tplc="55D2BDE8" w:tentative="1">
      <w:start w:val="1"/>
      <w:numFmt w:val="bullet"/>
      <w:lvlText w:val="o"/>
      <w:lvlJc w:val="left"/>
      <w:pPr>
        <w:tabs>
          <w:tab w:val="num" w:pos="1440"/>
        </w:tabs>
        <w:ind w:left="1440" w:hanging="360"/>
      </w:pPr>
      <w:rPr>
        <w:rFonts w:ascii="Courier New" w:hAnsi="Courier New" w:hint="default"/>
      </w:rPr>
    </w:lvl>
    <w:lvl w:ilvl="2" w:tplc="0D16773A" w:tentative="1">
      <w:start w:val="1"/>
      <w:numFmt w:val="bullet"/>
      <w:lvlText w:val=""/>
      <w:lvlJc w:val="left"/>
      <w:pPr>
        <w:tabs>
          <w:tab w:val="num" w:pos="2160"/>
        </w:tabs>
        <w:ind w:left="2160" w:hanging="360"/>
      </w:pPr>
      <w:rPr>
        <w:rFonts w:ascii="Wingdings" w:hAnsi="Wingdings" w:hint="default"/>
      </w:rPr>
    </w:lvl>
    <w:lvl w:ilvl="3" w:tplc="5F0A8F9E" w:tentative="1">
      <w:start w:val="1"/>
      <w:numFmt w:val="bullet"/>
      <w:lvlText w:val=""/>
      <w:lvlJc w:val="left"/>
      <w:pPr>
        <w:tabs>
          <w:tab w:val="num" w:pos="2880"/>
        </w:tabs>
        <w:ind w:left="2880" w:hanging="360"/>
      </w:pPr>
      <w:rPr>
        <w:rFonts w:ascii="Symbol" w:hAnsi="Symbol" w:hint="default"/>
      </w:rPr>
    </w:lvl>
    <w:lvl w:ilvl="4" w:tplc="441C6750" w:tentative="1">
      <w:start w:val="1"/>
      <w:numFmt w:val="bullet"/>
      <w:lvlText w:val="o"/>
      <w:lvlJc w:val="left"/>
      <w:pPr>
        <w:tabs>
          <w:tab w:val="num" w:pos="3600"/>
        </w:tabs>
        <w:ind w:left="3600" w:hanging="360"/>
      </w:pPr>
      <w:rPr>
        <w:rFonts w:ascii="Courier New" w:hAnsi="Courier New" w:hint="default"/>
      </w:rPr>
    </w:lvl>
    <w:lvl w:ilvl="5" w:tplc="E7D8D76E" w:tentative="1">
      <w:start w:val="1"/>
      <w:numFmt w:val="bullet"/>
      <w:lvlText w:val=""/>
      <w:lvlJc w:val="left"/>
      <w:pPr>
        <w:tabs>
          <w:tab w:val="num" w:pos="4320"/>
        </w:tabs>
        <w:ind w:left="4320" w:hanging="360"/>
      </w:pPr>
      <w:rPr>
        <w:rFonts w:ascii="Wingdings" w:hAnsi="Wingdings" w:hint="default"/>
      </w:rPr>
    </w:lvl>
    <w:lvl w:ilvl="6" w:tplc="2ED64A38" w:tentative="1">
      <w:start w:val="1"/>
      <w:numFmt w:val="bullet"/>
      <w:lvlText w:val=""/>
      <w:lvlJc w:val="left"/>
      <w:pPr>
        <w:tabs>
          <w:tab w:val="num" w:pos="5040"/>
        </w:tabs>
        <w:ind w:left="5040" w:hanging="360"/>
      </w:pPr>
      <w:rPr>
        <w:rFonts w:ascii="Symbol" w:hAnsi="Symbol" w:hint="default"/>
      </w:rPr>
    </w:lvl>
    <w:lvl w:ilvl="7" w:tplc="CE0AD462" w:tentative="1">
      <w:start w:val="1"/>
      <w:numFmt w:val="bullet"/>
      <w:lvlText w:val="o"/>
      <w:lvlJc w:val="left"/>
      <w:pPr>
        <w:tabs>
          <w:tab w:val="num" w:pos="5760"/>
        </w:tabs>
        <w:ind w:left="5760" w:hanging="360"/>
      </w:pPr>
      <w:rPr>
        <w:rFonts w:ascii="Courier New" w:hAnsi="Courier New" w:hint="default"/>
      </w:rPr>
    </w:lvl>
    <w:lvl w:ilvl="8" w:tplc="7470595E" w:tentative="1">
      <w:start w:val="1"/>
      <w:numFmt w:val="bullet"/>
      <w:lvlText w:val=""/>
      <w:lvlJc w:val="left"/>
      <w:pPr>
        <w:tabs>
          <w:tab w:val="num" w:pos="6480"/>
        </w:tabs>
        <w:ind w:left="6480" w:hanging="360"/>
      </w:pPr>
      <w:rPr>
        <w:rFonts w:ascii="Wingdings" w:hAnsi="Wingdings" w:hint="default"/>
      </w:rPr>
    </w:lvl>
  </w:abstractNum>
  <w:abstractNum w:abstractNumId="7">
    <w:nsid w:val="16F038F2"/>
    <w:multiLevelType w:val="hybridMultilevel"/>
    <w:tmpl w:val="AC6E7998"/>
    <w:lvl w:ilvl="0" w:tplc="06D205BA">
      <w:numFmt w:val="bullet"/>
      <w:lvlText w:val="-"/>
      <w:lvlJc w:val="left"/>
      <w:pPr>
        <w:ind w:left="1068" w:hanging="360"/>
      </w:pPr>
      <w:rPr>
        <w:rFonts w:ascii="Arial" w:eastAsia="Times New Roman"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8">
    <w:nsid w:val="184E205E"/>
    <w:multiLevelType w:val="hybridMultilevel"/>
    <w:tmpl w:val="EA4A953C"/>
    <w:lvl w:ilvl="0" w:tplc="E746FD6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9D370C9"/>
    <w:multiLevelType w:val="hybridMultilevel"/>
    <w:tmpl w:val="63A64CB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195794"/>
    <w:multiLevelType w:val="hybridMultilevel"/>
    <w:tmpl w:val="3C92319E"/>
    <w:lvl w:ilvl="0" w:tplc="06D205BA">
      <w:numFmt w:val="bullet"/>
      <w:lvlText w:val="-"/>
      <w:lvlJc w:val="left"/>
      <w:pPr>
        <w:ind w:left="1212" w:hanging="360"/>
      </w:pPr>
      <w:rPr>
        <w:rFonts w:ascii="Arial" w:eastAsia="Times New Roman" w:hAnsi="Arial" w:cs="Arial" w:hint="default"/>
      </w:rPr>
    </w:lvl>
    <w:lvl w:ilvl="1" w:tplc="04160003" w:tentative="1">
      <w:start w:val="1"/>
      <w:numFmt w:val="bullet"/>
      <w:lvlText w:val="o"/>
      <w:lvlJc w:val="left"/>
      <w:pPr>
        <w:ind w:left="1932" w:hanging="360"/>
      </w:pPr>
      <w:rPr>
        <w:rFonts w:ascii="Courier New" w:hAnsi="Courier New" w:cs="Courier New" w:hint="default"/>
      </w:rPr>
    </w:lvl>
    <w:lvl w:ilvl="2" w:tplc="04160005" w:tentative="1">
      <w:start w:val="1"/>
      <w:numFmt w:val="bullet"/>
      <w:lvlText w:val=""/>
      <w:lvlJc w:val="left"/>
      <w:pPr>
        <w:ind w:left="2652" w:hanging="360"/>
      </w:pPr>
      <w:rPr>
        <w:rFonts w:ascii="Wingdings" w:hAnsi="Wingdings" w:hint="default"/>
      </w:rPr>
    </w:lvl>
    <w:lvl w:ilvl="3" w:tplc="04160001" w:tentative="1">
      <w:start w:val="1"/>
      <w:numFmt w:val="bullet"/>
      <w:lvlText w:val=""/>
      <w:lvlJc w:val="left"/>
      <w:pPr>
        <w:ind w:left="3372" w:hanging="360"/>
      </w:pPr>
      <w:rPr>
        <w:rFonts w:ascii="Symbol" w:hAnsi="Symbol" w:hint="default"/>
      </w:rPr>
    </w:lvl>
    <w:lvl w:ilvl="4" w:tplc="04160003" w:tentative="1">
      <w:start w:val="1"/>
      <w:numFmt w:val="bullet"/>
      <w:lvlText w:val="o"/>
      <w:lvlJc w:val="left"/>
      <w:pPr>
        <w:ind w:left="4092" w:hanging="360"/>
      </w:pPr>
      <w:rPr>
        <w:rFonts w:ascii="Courier New" w:hAnsi="Courier New" w:cs="Courier New" w:hint="default"/>
      </w:rPr>
    </w:lvl>
    <w:lvl w:ilvl="5" w:tplc="04160005" w:tentative="1">
      <w:start w:val="1"/>
      <w:numFmt w:val="bullet"/>
      <w:lvlText w:val=""/>
      <w:lvlJc w:val="left"/>
      <w:pPr>
        <w:ind w:left="4812" w:hanging="360"/>
      </w:pPr>
      <w:rPr>
        <w:rFonts w:ascii="Wingdings" w:hAnsi="Wingdings" w:hint="default"/>
      </w:rPr>
    </w:lvl>
    <w:lvl w:ilvl="6" w:tplc="04160001" w:tentative="1">
      <w:start w:val="1"/>
      <w:numFmt w:val="bullet"/>
      <w:lvlText w:val=""/>
      <w:lvlJc w:val="left"/>
      <w:pPr>
        <w:ind w:left="5532" w:hanging="360"/>
      </w:pPr>
      <w:rPr>
        <w:rFonts w:ascii="Symbol" w:hAnsi="Symbol" w:hint="default"/>
      </w:rPr>
    </w:lvl>
    <w:lvl w:ilvl="7" w:tplc="04160003" w:tentative="1">
      <w:start w:val="1"/>
      <w:numFmt w:val="bullet"/>
      <w:lvlText w:val="o"/>
      <w:lvlJc w:val="left"/>
      <w:pPr>
        <w:ind w:left="6252" w:hanging="360"/>
      </w:pPr>
      <w:rPr>
        <w:rFonts w:ascii="Courier New" w:hAnsi="Courier New" w:cs="Courier New" w:hint="default"/>
      </w:rPr>
    </w:lvl>
    <w:lvl w:ilvl="8" w:tplc="04160005" w:tentative="1">
      <w:start w:val="1"/>
      <w:numFmt w:val="bullet"/>
      <w:lvlText w:val=""/>
      <w:lvlJc w:val="left"/>
      <w:pPr>
        <w:ind w:left="6972" w:hanging="360"/>
      </w:pPr>
      <w:rPr>
        <w:rFonts w:ascii="Wingdings" w:hAnsi="Wingdings" w:hint="default"/>
      </w:rPr>
    </w:lvl>
  </w:abstractNum>
  <w:abstractNum w:abstractNumId="11">
    <w:nsid w:val="207F70D8"/>
    <w:multiLevelType w:val="hybridMultilevel"/>
    <w:tmpl w:val="A19A29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991516D"/>
    <w:multiLevelType w:val="hybridMultilevel"/>
    <w:tmpl w:val="91D293AE"/>
    <w:lvl w:ilvl="0" w:tplc="0E369C52">
      <w:start w:val="1"/>
      <w:numFmt w:val="decimal"/>
      <w:lvlText w:val="%1-"/>
      <w:lvlJc w:val="left"/>
      <w:pPr>
        <w:ind w:left="720" w:hanging="360"/>
      </w:pPr>
      <w:rPr>
        <w:rFonts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B4A7F34"/>
    <w:multiLevelType w:val="hybridMultilevel"/>
    <w:tmpl w:val="7CA08C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E2206B"/>
    <w:multiLevelType w:val="singleLevel"/>
    <w:tmpl w:val="2728AF44"/>
    <w:lvl w:ilvl="0">
      <w:numFmt w:val="bullet"/>
      <w:lvlText w:val=""/>
      <w:lvlJc w:val="left"/>
      <w:pPr>
        <w:tabs>
          <w:tab w:val="num" w:pos="737"/>
        </w:tabs>
        <w:ind w:left="737" w:hanging="737"/>
      </w:pPr>
      <w:rPr>
        <w:rFonts w:ascii="WP IconicSymbolsA" w:hAnsi="WP IconicSymbolsA" w:cs="Times New Roman" w:hint="default"/>
      </w:rPr>
    </w:lvl>
  </w:abstractNum>
  <w:abstractNum w:abstractNumId="15">
    <w:nsid w:val="31BB19B0"/>
    <w:multiLevelType w:val="hybridMultilevel"/>
    <w:tmpl w:val="437AFC0E"/>
    <w:lvl w:ilvl="0" w:tplc="65DABB2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3340BB6"/>
    <w:multiLevelType w:val="hybridMultilevel"/>
    <w:tmpl w:val="139E002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95D72AF"/>
    <w:multiLevelType w:val="hybridMultilevel"/>
    <w:tmpl w:val="C3927462"/>
    <w:lvl w:ilvl="0" w:tplc="0416000B">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C722B88"/>
    <w:multiLevelType w:val="hybridMultilevel"/>
    <w:tmpl w:val="5CE2CC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5643DE8"/>
    <w:multiLevelType w:val="hybridMultilevel"/>
    <w:tmpl w:val="770A4EAE"/>
    <w:lvl w:ilvl="0" w:tplc="06D205BA">
      <w:numFmt w:val="bullet"/>
      <w:lvlText w:val="-"/>
      <w:lvlJc w:val="left"/>
      <w:pPr>
        <w:ind w:left="1212" w:hanging="360"/>
      </w:pPr>
      <w:rPr>
        <w:rFonts w:ascii="Arial" w:eastAsia="Times New Roman" w:hAnsi="Arial" w:cs="Arial" w:hint="default"/>
      </w:rPr>
    </w:lvl>
    <w:lvl w:ilvl="1" w:tplc="04160003" w:tentative="1">
      <w:start w:val="1"/>
      <w:numFmt w:val="bullet"/>
      <w:lvlText w:val="o"/>
      <w:lvlJc w:val="left"/>
      <w:pPr>
        <w:ind w:left="1932" w:hanging="360"/>
      </w:pPr>
      <w:rPr>
        <w:rFonts w:ascii="Courier New" w:hAnsi="Courier New" w:cs="Courier New" w:hint="default"/>
      </w:rPr>
    </w:lvl>
    <w:lvl w:ilvl="2" w:tplc="04160005" w:tentative="1">
      <w:start w:val="1"/>
      <w:numFmt w:val="bullet"/>
      <w:lvlText w:val=""/>
      <w:lvlJc w:val="left"/>
      <w:pPr>
        <w:ind w:left="2652" w:hanging="360"/>
      </w:pPr>
      <w:rPr>
        <w:rFonts w:ascii="Wingdings" w:hAnsi="Wingdings" w:hint="default"/>
      </w:rPr>
    </w:lvl>
    <w:lvl w:ilvl="3" w:tplc="04160001" w:tentative="1">
      <w:start w:val="1"/>
      <w:numFmt w:val="bullet"/>
      <w:lvlText w:val=""/>
      <w:lvlJc w:val="left"/>
      <w:pPr>
        <w:ind w:left="3372" w:hanging="360"/>
      </w:pPr>
      <w:rPr>
        <w:rFonts w:ascii="Symbol" w:hAnsi="Symbol" w:hint="default"/>
      </w:rPr>
    </w:lvl>
    <w:lvl w:ilvl="4" w:tplc="04160003" w:tentative="1">
      <w:start w:val="1"/>
      <w:numFmt w:val="bullet"/>
      <w:lvlText w:val="o"/>
      <w:lvlJc w:val="left"/>
      <w:pPr>
        <w:ind w:left="4092" w:hanging="360"/>
      </w:pPr>
      <w:rPr>
        <w:rFonts w:ascii="Courier New" w:hAnsi="Courier New" w:cs="Courier New" w:hint="default"/>
      </w:rPr>
    </w:lvl>
    <w:lvl w:ilvl="5" w:tplc="04160005" w:tentative="1">
      <w:start w:val="1"/>
      <w:numFmt w:val="bullet"/>
      <w:lvlText w:val=""/>
      <w:lvlJc w:val="left"/>
      <w:pPr>
        <w:ind w:left="4812" w:hanging="360"/>
      </w:pPr>
      <w:rPr>
        <w:rFonts w:ascii="Wingdings" w:hAnsi="Wingdings" w:hint="default"/>
      </w:rPr>
    </w:lvl>
    <w:lvl w:ilvl="6" w:tplc="04160001" w:tentative="1">
      <w:start w:val="1"/>
      <w:numFmt w:val="bullet"/>
      <w:lvlText w:val=""/>
      <w:lvlJc w:val="left"/>
      <w:pPr>
        <w:ind w:left="5532" w:hanging="360"/>
      </w:pPr>
      <w:rPr>
        <w:rFonts w:ascii="Symbol" w:hAnsi="Symbol" w:hint="default"/>
      </w:rPr>
    </w:lvl>
    <w:lvl w:ilvl="7" w:tplc="04160003" w:tentative="1">
      <w:start w:val="1"/>
      <w:numFmt w:val="bullet"/>
      <w:lvlText w:val="o"/>
      <w:lvlJc w:val="left"/>
      <w:pPr>
        <w:ind w:left="6252" w:hanging="360"/>
      </w:pPr>
      <w:rPr>
        <w:rFonts w:ascii="Courier New" w:hAnsi="Courier New" w:cs="Courier New" w:hint="default"/>
      </w:rPr>
    </w:lvl>
    <w:lvl w:ilvl="8" w:tplc="04160005" w:tentative="1">
      <w:start w:val="1"/>
      <w:numFmt w:val="bullet"/>
      <w:lvlText w:val=""/>
      <w:lvlJc w:val="left"/>
      <w:pPr>
        <w:ind w:left="6972" w:hanging="360"/>
      </w:pPr>
      <w:rPr>
        <w:rFonts w:ascii="Wingdings" w:hAnsi="Wingdings" w:hint="default"/>
      </w:rPr>
    </w:lvl>
  </w:abstractNum>
  <w:abstractNum w:abstractNumId="20">
    <w:nsid w:val="488845E9"/>
    <w:multiLevelType w:val="hybridMultilevel"/>
    <w:tmpl w:val="65FCD422"/>
    <w:lvl w:ilvl="0" w:tplc="06D205BA">
      <w:numFmt w:val="bullet"/>
      <w:lvlText w:val="-"/>
      <w:lvlJc w:val="left"/>
      <w:pPr>
        <w:ind w:left="1212" w:hanging="360"/>
      </w:pPr>
      <w:rPr>
        <w:rFonts w:ascii="Arial" w:eastAsia="Times New Roman" w:hAnsi="Arial" w:cs="Arial" w:hint="default"/>
      </w:rPr>
    </w:lvl>
    <w:lvl w:ilvl="1" w:tplc="04160003" w:tentative="1">
      <w:start w:val="1"/>
      <w:numFmt w:val="bullet"/>
      <w:lvlText w:val="o"/>
      <w:lvlJc w:val="left"/>
      <w:pPr>
        <w:ind w:left="1932" w:hanging="360"/>
      </w:pPr>
      <w:rPr>
        <w:rFonts w:ascii="Courier New" w:hAnsi="Courier New" w:cs="Courier New" w:hint="default"/>
      </w:rPr>
    </w:lvl>
    <w:lvl w:ilvl="2" w:tplc="04160005" w:tentative="1">
      <w:start w:val="1"/>
      <w:numFmt w:val="bullet"/>
      <w:lvlText w:val=""/>
      <w:lvlJc w:val="left"/>
      <w:pPr>
        <w:ind w:left="2652" w:hanging="360"/>
      </w:pPr>
      <w:rPr>
        <w:rFonts w:ascii="Wingdings" w:hAnsi="Wingdings" w:hint="default"/>
      </w:rPr>
    </w:lvl>
    <w:lvl w:ilvl="3" w:tplc="04160001" w:tentative="1">
      <w:start w:val="1"/>
      <w:numFmt w:val="bullet"/>
      <w:lvlText w:val=""/>
      <w:lvlJc w:val="left"/>
      <w:pPr>
        <w:ind w:left="3372" w:hanging="360"/>
      </w:pPr>
      <w:rPr>
        <w:rFonts w:ascii="Symbol" w:hAnsi="Symbol" w:hint="default"/>
      </w:rPr>
    </w:lvl>
    <w:lvl w:ilvl="4" w:tplc="04160003" w:tentative="1">
      <w:start w:val="1"/>
      <w:numFmt w:val="bullet"/>
      <w:lvlText w:val="o"/>
      <w:lvlJc w:val="left"/>
      <w:pPr>
        <w:ind w:left="4092" w:hanging="360"/>
      </w:pPr>
      <w:rPr>
        <w:rFonts w:ascii="Courier New" w:hAnsi="Courier New" w:cs="Courier New" w:hint="default"/>
      </w:rPr>
    </w:lvl>
    <w:lvl w:ilvl="5" w:tplc="04160005" w:tentative="1">
      <w:start w:val="1"/>
      <w:numFmt w:val="bullet"/>
      <w:lvlText w:val=""/>
      <w:lvlJc w:val="left"/>
      <w:pPr>
        <w:ind w:left="4812" w:hanging="360"/>
      </w:pPr>
      <w:rPr>
        <w:rFonts w:ascii="Wingdings" w:hAnsi="Wingdings" w:hint="default"/>
      </w:rPr>
    </w:lvl>
    <w:lvl w:ilvl="6" w:tplc="04160001" w:tentative="1">
      <w:start w:val="1"/>
      <w:numFmt w:val="bullet"/>
      <w:lvlText w:val=""/>
      <w:lvlJc w:val="left"/>
      <w:pPr>
        <w:ind w:left="5532" w:hanging="360"/>
      </w:pPr>
      <w:rPr>
        <w:rFonts w:ascii="Symbol" w:hAnsi="Symbol" w:hint="default"/>
      </w:rPr>
    </w:lvl>
    <w:lvl w:ilvl="7" w:tplc="04160003" w:tentative="1">
      <w:start w:val="1"/>
      <w:numFmt w:val="bullet"/>
      <w:lvlText w:val="o"/>
      <w:lvlJc w:val="left"/>
      <w:pPr>
        <w:ind w:left="6252" w:hanging="360"/>
      </w:pPr>
      <w:rPr>
        <w:rFonts w:ascii="Courier New" w:hAnsi="Courier New" w:cs="Courier New" w:hint="default"/>
      </w:rPr>
    </w:lvl>
    <w:lvl w:ilvl="8" w:tplc="04160005" w:tentative="1">
      <w:start w:val="1"/>
      <w:numFmt w:val="bullet"/>
      <w:lvlText w:val=""/>
      <w:lvlJc w:val="left"/>
      <w:pPr>
        <w:ind w:left="6972" w:hanging="360"/>
      </w:pPr>
      <w:rPr>
        <w:rFonts w:ascii="Wingdings" w:hAnsi="Wingdings" w:hint="default"/>
      </w:rPr>
    </w:lvl>
  </w:abstractNum>
  <w:abstractNum w:abstractNumId="21">
    <w:nsid w:val="4C03547B"/>
    <w:multiLevelType w:val="hybridMultilevel"/>
    <w:tmpl w:val="8A4053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F81501E"/>
    <w:multiLevelType w:val="hybridMultilevel"/>
    <w:tmpl w:val="163C673E"/>
    <w:lvl w:ilvl="0" w:tplc="A9FA53A4">
      <w:start w:val="1"/>
      <w:numFmt w:val="decimal"/>
      <w:lvlText w:val="%1)"/>
      <w:lvlJc w:val="left"/>
      <w:pPr>
        <w:tabs>
          <w:tab w:val="num" w:pos="319"/>
        </w:tabs>
        <w:ind w:left="319" w:hanging="360"/>
      </w:pPr>
      <w:rPr>
        <w:rFonts w:hint="default"/>
      </w:rPr>
    </w:lvl>
    <w:lvl w:ilvl="1" w:tplc="04160019" w:tentative="1">
      <w:start w:val="1"/>
      <w:numFmt w:val="lowerLetter"/>
      <w:lvlText w:val="%2."/>
      <w:lvlJc w:val="left"/>
      <w:pPr>
        <w:tabs>
          <w:tab w:val="num" w:pos="1039"/>
        </w:tabs>
        <w:ind w:left="1039" w:hanging="360"/>
      </w:pPr>
    </w:lvl>
    <w:lvl w:ilvl="2" w:tplc="0416001B" w:tentative="1">
      <w:start w:val="1"/>
      <w:numFmt w:val="lowerRoman"/>
      <w:lvlText w:val="%3."/>
      <w:lvlJc w:val="right"/>
      <w:pPr>
        <w:tabs>
          <w:tab w:val="num" w:pos="1759"/>
        </w:tabs>
        <w:ind w:left="1759" w:hanging="180"/>
      </w:pPr>
    </w:lvl>
    <w:lvl w:ilvl="3" w:tplc="0416000F" w:tentative="1">
      <w:start w:val="1"/>
      <w:numFmt w:val="decimal"/>
      <w:lvlText w:val="%4."/>
      <w:lvlJc w:val="left"/>
      <w:pPr>
        <w:tabs>
          <w:tab w:val="num" w:pos="2479"/>
        </w:tabs>
        <w:ind w:left="2479" w:hanging="360"/>
      </w:pPr>
    </w:lvl>
    <w:lvl w:ilvl="4" w:tplc="04160019" w:tentative="1">
      <w:start w:val="1"/>
      <w:numFmt w:val="lowerLetter"/>
      <w:lvlText w:val="%5."/>
      <w:lvlJc w:val="left"/>
      <w:pPr>
        <w:tabs>
          <w:tab w:val="num" w:pos="3199"/>
        </w:tabs>
        <w:ind w:left="3199" w:hanging="360"/>
      </w:pPr>
    </w:lvl>
    <w:lvl w:ilvl="5" w:tplc="0416001B" w:tentative="1">
      <w:start w:val="1"/>
      <w:numFmt w:val="lowerRoman"/>
      <w:lvlText w:val="%6."/>
      <w:lvlJc w:val="right"/>
      <w:pPr>
        <w:tabs>
          <w:tab w:val="num" w:pos="3919"/>
        </w:tabs>
        <w:ind w:left="3919" w:hanging="180"/>
      </w:pPr>
    </w:lvl>
    <w:lvl w:ilvl="6" w:tplc="0416000F" w:tentative="1">
      <w:start w:val="1"/>
      <w:numFmt w:val="decimal"/>
      <w:lvlText w:val="%7."/>
      <w:lvlJc w:val="left"/>
      <w:pPr>
        <w:tabs>
          <w:tab w:val="num" w:pos="4639"/>
        </w:tabs>
        <w:ind w:left="4639" w:hanging="360"/>
      </w:pPr>
    </w:lvl>
    <w:lvl w:ilvl="7" w:tplc="04160019" w:tentative="1">
      <w:start w:val="1"/>
      <w:numFmt w:val="lowerLetter"/>
      <w:lvlText w:val="%8."/>
      <w:lvlJc w:val="left"/>
      <w:pPr>
        <w:tabs>
          <w:tab w:val="num" w:pos="5359"/>
        </w:tabs>
        <w:ind w:left="5359" w:hanging="360"/>
      </w:pPr>
    </w:lvl>
    <w:lvl w:ilvl="8" w:tplc="0416001B" w:tentative="1">
      <w:start w:val="1"/>
      <w:numFmt w:val="lowerRoman"/>
      <w:lvlText w:val="%9."/>
      <w:lvlJc w:val="right"/>
      <w:pPr>
        <w:tabs>
          <w:tab w:val="num" w:pos="6079"/>
        </w:tabs>
        <w:ind w:left="6079" w:hanging="180"/>
      </w:pPr>
    </w:lvl>
  </w:abstractNum>
  <w:abstractNum w:abstractNumId="23">
    <w:nsid w:val="512E0EC7"/>
    <w:multiLevelType w:val="singleLevel"/>
    <w:tmpl w:val="4036BD0E"/>
    <w:lvl w:ilvl="0">
      <w:start w:val="1"/>
      <w:numFmt w:val="decimal"/>
      <w:lvlText w:val="%1)"/>
      <w:lvlJc w:val="left"/>
      <w:pPr>
        <w:tabs>
          <w:tab w:val="num" w:pos="1065"/>
        </w:tabs>
        <w:ind w:left="1065" w:hanging="360"/>
      </w:pPr>
      <w:rPr>
        <w:rFonts w:hint="default"/>
      </w:rPr>
    </w:lvl>
  </w:abstractNum>
  <w:abstractNum w:abstractNumId="24">
    <w:nsid w:val="54476629"/>
    <w:multiLevelType w:val="hybridMultilevel"/>
    <w:tmpl w:val="B0DEDF26"/>
    <w:lvl w:ilvl="0" w:tplc="F8DCB04A">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5">
    <w:nsid w:val="56541691"/>
    <w:multiLevelType w:val="multilevel"/>
    <w:tmpl w:val="9534665A"/>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718"/>
        </w:tabs>
        <w:ind w:left="718" w:hanging="576"/>
      </w:pPr>
      <w:rPr>
        <w:rFonts w:hint="default"/>
      </w:rPr>
    </w:lvl>
    <w:lvl w:ilvl="2">
      <w:start w:val="1"/>
      <w:numFmt w:val="decimal"/>
      <w:pStyle w:val="Ttulo3"/>
      <w:lvlText w:val="%1.%2.%3"/>
      <w:lvlJc w:val="left"/>
      <w:pPr>
        <w:tabs>
          <w:tab w:val="num" w:pos="720"/>
        </w:tabs>
        <w:ind w:left="720" w:hanging="720"/>
      </w:pPr>
      <w:rPr>
        <w:rFonts w:ascii="Arial" w:hAnsi="Arial" w:cs="Arial" w:hint="default"/>
        <w:sz w:val="20"/>
        <w:szCs w:val="2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6">
    <w:nsid w:val="5CC37926"/>
    <w:multiLevelType w:val="hybridMultilevel"/>
    <w:tmpl w:val="0BD093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4BE07EE"/>
    <w:multiLevelType w:val="hybridMultilevel"/>
    <w:tmpl w:val="D932FAFA"/>
    <w:lvl w:ilvl="0" w:tplc="06D205BA">
      <w:numFmt w:val="bullet"/>
      <w:lvlText w:val="-"/>
      <w:lvlJc w:val="left"/>
      <w:pPr>
        <w:ind w:left="720" w:hanging="360"/>
      </w:pPr>
      <w:rPr>
        <w:rFonts w:ascii="Arial" w:eastAsia="Times New Roman" w:hAnsi="Arial" w:cs="Arial" w:hint="default"/>
      </w:rPr>
    </w:lvl>
    <w:lvl w:ilvl="1" w:tplc="06D205BA">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4E03880"/>
    <w:multiLevelType w:val="hybridMultilevel"/>
    <w:tmpl w:val="6228FF04"/>
    <w:lvl w:ilvl="0" w:tplc="0416000F">
      <w:start w:val="1"/>
      <w:numFmt w:val="decimal"/>
      <w:lvlText w:val="%1."/>
      <w:lvlJc w:val="left"/>
      <w:pPr>
        <w:tabs>
          <w:tab w:val="num" w:pos="720"/>
        </w:tabs>
        <w:ind w:left="720" w:hanging="360"/>
      </w:pPr>
      <w:rPr>
        <w:rFonts w:hint="default"/>
      </w:rPr>
    </w:lvl>
    <w:lvl w:ilvl="1" w:tplc="EED052AE">
      <w:start w:val="1"/>
      <w:numFmt w:val="decimal"/>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67933A8A"/>
    <w:multiLevelType w:val="multilevel"/>
    <w:tmpl w:val="DD1612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955409F"/>
    <w:multiLevelType w:val="hybridMultilevel"/>
    <w:tmpl w:val="CAEC3972"/>
    <w:lvl w:ilvl="0" w:tplc="06D205BA">
      <w:numFmt w:val="bullet"/>
      <w:lvlText w:val="-"/>
      <w:lvlJc w:val="left"/>
      <w:pPr>
        <w:ind w:left="1068" w:hanging="360"/>
      </w:pPr>
      <w:rPr>
        <w:rFonts w:ascii="Arial" w:eastAsia="Times New Roman"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1">
    <w:nsid w:val="6D632C55"/>
    <w:multiLevelType w:val="hybridMultilevel"/>
    <w:tmpl w:val="82E29D26"/>
    <w:lvl w:ilvl="0" w:tplc="BB880ACC">
      <w:start w:val="1"/>
      <w:numFmt w:val="decimal"/>
      <w:lvlText w:val="%1-"/>
      <w:lvlJc w:val="left"/>
      <w:pPr>
        <w:ind w:left="720" w:hanging="360"/>
      </w:pPr>
      <w:rPr>
        <w:rFonts w:hint="default"/>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73F6B07"/>
    <w:multiLevelType w:val="hybridMultilevel"/>
    <w:tmpl w:val="8BF478CA"/>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78D6098F"/>
    <w:multiLevelType w:val="hybridMultilevel"/>
    <w:tmpl w:val="D6063174"/>
    <w:lvl w:ilvl="0" w:tplc="65DABB2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AC36CEB"/>
    <w:multiLevelType w:val="hybridMultilevel"/>
    <w:tmpl w:val="A43E5B2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5">
    <w:nsid w:val="7BD5717C"/>
    <w:multiLevelType w:val="hybridMultilevel"/>
    <w:tmpl w:val="E45085A4"/>
    <w:lvl w:ilvl="0" w:tplc="06D205BA">
      <w:numFmt w:val="bullet"/>
      <w:lvlText w:val="-"/>
      <w:lvlJc w:val="left"/>
      <w:pPr>
        <w:ind w:left="720" w:hanging="360"/>
      </w:pPr>
      <w:rPr>
        <w:rFonts w:ascii="Arial" w:eastAsia="Times New Roman"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CC1580A"/>
    <w:multiLevelType w:val="multilevel"/>
    <w:tmpl w:val="81BC8022"/>
    <w:lvl w:ilvl="0">
      <w:start w:val="1"/>
      <w:numFmt w:val="decimal"/>
      <w:pStyle w:val="EstiloTtulo1JustificadoAntes30ptDepoisde30pt"/>
      <w:lvlText w:val="%1"/>
      <w:lvlJc w:val="left"/>
      <w:pPr>
        <w:tabs>
          <w:tab w:val="num" w:pos="990"/>
        </w:tabs>
        <w:ind w:left="990" w:hanging="630"/>
      </w:pPr>
      <w:rPr>
        <w:rFonts w:hint="default"/>
      </w:rPr>
    </w:lvl>
    <w:lvl w:ilvl="1">
      <w:start w:val="1"/>
      <w:numFmt w:val="decimal"/>
      <w:pStyle w:val="EstiloTtulo212pt"/>
      <w:lvlText w:val="%1.%2"/>
      <w:lvlJc w:val="left"/>
      <w:pPr>
        <w:tabs>
          <w:tab w:val="num" w:pos="927"/>
        </w:tabs>
        <w:ind w:left="927" w:hanging="567"/>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2160"/>
        </w:tabs>
        <w:ind w:left="2160" w:hanging="180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880"/>
        </w:tabs>
        <w:ind w:left="2880" w:hanging="2520"/>
      </w:pPr>
      <w:rPr>
        <w:rFonts w:hint="default"/>
      </w:rPr>
    </w:lvl>
  </w:abstractNum>
  <w:num w:numId="1">
    <w:abstractNumId w:val="0"/>
  </w:num>
  <w:num w:numId="2">
    <w:abstractNumId w:val="25"/>
  </w:num>
  <w:num w:numId="3">
    <w:abstractNumId w:val="4"/>
  </w:num>
  <w:num w:numId="4">
    <w:abstractNumId w:val="6"/>
  </w:num>
  <w:num w:numId="5">
    <w:abstractNumId w:val="36"/>
  </w:num>
  <w:num w:numId="6">
    <w:abstractNumId w:val="12"/>
  </w:num>
  <w:num w:numId="7">
    <w:abstractNumId w:val="35"/>
  </w:num>
  <w:num w:numId="8">
    <w:abstractNumId w:val="27"/>
  </w:num>
  <w:num w:numId="9">
    <w:abstractNumId w:val="10"/>
  </w:num>
  <w:num w:numId="10">
    <w:abstractNumId w:val="29"/>
  </w:num>
  <w:num w:numId="11">
    <w:abstractNumId w:val="30"/>
  </w:num>
  <w:num w:numId="12">
    <w:abstractNumId w:val="19"/>
  </w:num>
  <w:num w:numId="13">
    <w:abstractNumId w:val="20"/>
  </w:num>
  <w:num w:numId="14">
    <w:abstractNumId w:val="31"/>
  </w:num>
  <w:num w:numId="15">
    <w:abstractNumId w:val="7"/>
  </w:num>
  <w:num w:numId="16">
    <w:abstractNumId w:val="5"/>
  </w:num>
  <w:num w:numId="17">
    <w:abstractNumId w:val="1"/>
    <w:lvlOverride w:ilvl="0">
      <w:lvl w:ilvl="0">
        <w:start w:val="1"/>
        <w:numFmt w:val="bullet"/>
        <w:lvlText w:val=""/>
        <w:legacy w:legacy="1" w:legacySpace="0" w:legacyIndent="360"/>
        <w:lvlJc w:val="left"/>
        <w:pPr>
          <w:ind w:left="360" w:hanging="360"/>
        </w:pPr>
        <w:rPr>
          <w:rFonts w:ascii="Symbol" w:hAnsi="Symbol" w:hint="default"/>
          <w:sz w:val="18"/>
        </w:rPr>
      </w:lvl>
    </w:lvlOverride>
  </w:num>
  <w:num w:numId="18">
    <w:abstractNumId w:val="1"/>
    <w:lvlOverride w:ilvl="0">
      <w:lvl w:ilvl="0">
        <w:start w:val="1"/>
        <w:numFmt w:val="bullet"/>
        <w:lvlText w:val=""/>
        <w:legacy w:legacy="1" w:legacySpace="0" w:legacyIndent="283"/>
        <w:lvlJc w:val="left"/>
        <w:pPr>
          <w:ind w:left="283" w:hanging="283"/>
        </w:pPr>
        <w:rPr>
          <w:rFonts w:ascii="Symbol" w:hAnsi="Symbol" w:hint="default"/>
          <w:sz w:val="14"/>
        </w:rPr>
      </w:lvl>
    </w:lvlOverride>
  </w:num>
  <w:num w:numId="19">
    <w:abstractNumId w:val="1"/>
    <w:lvlOverride w:ilvl="0">
      <w:lvl w:ilvl="0">
        <w:start w:val="1"/>
        <w:numFmt w:val="bullet"/>
        <w:lvlText w:val=""/>
        <w:legacy w:legacy="1" w:legacySpace="0" w:legacyIndent="283"/>
        <w:lvlJc w:val="left"/>
        <w:pPr>
          <w:ind w:left="283" w:hanging="283"/>
        </w:pPr>
        <w:rPr>
          <w:rFonts w:ascii="Symbol" w:hAnsi="Symbol" w:hint="default"/>
          <w:sz w:val="18"/>
        </w:rPr>
      </w:lvl>
    </w:lvlOverride>
  </w:num>
  <w:num w:numId="20">
    <w:abstractNumId w:val="17"/>
  </w:num>
  <w:num w:numId="21">
    <w:abstractNumId w:val="14"/>
  </w:num>
  <w:num w:numId="22">
    <w:abstractNumId w:val="28"/>
  </w:num>
  <w:num w:numId="23">
    <w:abstractNumId w:val="8"/>
  </w:num>
  <w:num w:numId="24">
    <w:abstractNumId w:val="9"/>
  </w:num>
  <w:num w:numId="25">
    <w:abstractNumId w:val="34"/>
  </w:num>
  <w:num w:numId="26">
    <w:abstractNumId w:val="32"/>
  </w:num>
  <w:num w:numId="27">
    <w:abstractNumId w:val="25"/>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
  </w:num>
  <w:num w:numId="35">
    <w:abstractNumId w:val="11"/>
  </w:num>
  <w:num w:numId="36">
    <w:abstractNumId w:val="13"/>
  </w:num>
  <w:num w:numId="37">
    <w:abstractNumId w:val="18"/>
  </w:num>
  <w:num w:numId="38">
    <w:abstractNumId w:val="21"/>
  </w:num>
  <w:num w:numId="39">
    <w:abstractNumId w:val="26"/>
  </w:num>
  <w:num w:numId="40">
    <w:abstractNumId w:val="3"/>
  </w:num>
  <w:num w:numId="41">
    <w:abstractNumId w:val="16"/>
  </w:num>
  <w:num w:numId="42">
    <w:abstractNumId w:val="24"/>
  </w:num>
  <w:num w:numId="43">
    <w:abstractNumId w:val="22"/>
  </w:num>
  <w:num w:numId="44">
    <w:abstractNumId w:val="33"/>
  </w:num>
  <w:num w:numId="45">
    <w:abstractNumId w:val="15"/>
  </w:num>
  <w:num w:numId="46">
    <w:abstractNumId w:val="2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pt-BR" w:vendorID="1" w:dllVersion="513" w:checkStyle="1"/>
  <w:activeWritingStyle w:appName="MSWord" w:lang="es-ES_tradnl" w:vendorID="9" w:dllVersion="512" w:checkStyle="1"/>
  <w:proofState w:spelling="clean"/>
  <w:stylePaneFormatFilter w:val="3F01"/>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92162" fillcolor="white">
      <v:fill color="white"/>
      <o:colormenu v:ext="edit" strokecolor="red"/>
    </o:shapedefaults>
  </w:hdrShapeDefaults>
  <w:footnotePr>
    <w:footnote w:id="-1"/>
    <w:footnote w:id="0"/>
  </w:footnotePr>
  <w:endnotePr>
    <w:endnote w:id="-1"/>
    <w:endnote w:id="0"/>
  </w:endnotePr>
  <w:compat/>
  <w:rsids>
    <w:rsidRoot w:val="00576294"/>
    <w:rsid w:val="00005ACC"/>
    <w:rsid w:val="00020DD0"/>
    <w:rsid w:val="000514E8"/>
    <w:rsid w:val="00053F25"/>
    <w:rsid w:val="000574BB"/>
    <w:rsid w:val="00085812"/>
    <w:rsid w:val="000913A9"/>
    <w:rsid w:val="000A093C"/>
    <w:rsid w:val="000A26C9"/>
    <w:rsid w:val="000A3469"/>
    <w:rsid w:val="000A74F7"/>
    <w:rsid w:val="000C0C36"/>
    <w:rsid w:val="000C5AC1"/>
    <w:rsid w:val="000D08B6"/>
    <w:rsid w:val="000D682E"/>
    <w:rsid w:val="000E00A8"/>
    <w:rsid w:val="000E41DC"/>
    <w:rsid w:val="000F205F"/>
    <w:rsid w:val="000F4A93"/>
    <w:rsid w:val="001008B7"/>
    <w:rsid w:val="0010693D"/>
    <w:rsid w:val="00106F97"/>
    <w:rsid w:val="0011308C"/>
    <w:rsid w:val="00122664"/>
    <w:rsid w:val="00130AEB"/>
    <w:rsid w:val="00131FF1"/>
    <w:rsid w:val="001633A4"/>
    <w:rsid w:val="0017457D"/>
    <w:rsid w:val="00182170"/>
    <w:rsid w:val="001826B8"/>
    <w:rsid w:val="00183A08"/>
    <w:rsid w:val="00187D97"/>
    <w:rsid w:val="001A4795"/>
    <w:rsid w:val="001B28AE"/>
    <w:rsid w:val="001B676F"/>
    <w:rsid w:val="001C336A"/>
    <w:rsid w:val="001D171A"/>
    <w:rsid w:val="001D570A"/>
    <w:rsid w:val="001E3DC7"/>
    <w:rsid w:val="001E4C6C"/>
    <w:rsid w:val="001E5EB7"/>
    <w:rsid w:val="001F1728"/>
    <w:rsid w:val="00200BE4"/>
    <w:rsid w:val="00201EF2"/>
    <w:rsid w:val="00205C98"/>
    <w:rsid w:val="00207B24"/>
    <w:rsid w:val="00220ED3"/>
    <w:rsid w:val="00225A0E"/>
    <w:rsid w:val="00226D39"/>
    <w:rsid w:val="00230882"/>
    <w:rsid w:val="00232909"/>
    <w:rsid w:val="002362D2"/>
    <w:rsid w:val="00241EC4"/>
    <w:rsid w:val="002434D3"/>
    <w:rsid w:val="00246300"/>
    <w:rsid w:val="002466E4"/>
    <w:rsid w:val="00253203"/>
    <w:rsid w:val="00261873"/>
    <w:rsid w:val="00264DA0"/>
    <w:rsid w:val="00273D9F"/>
    <w:rsid w:val="00281BE1"/>
    <w:rsid w:val="00294FB8"/>
    <w:rsid w:val="002B581D"/>
    <w:rsid w:val="002B7E9C"/>
    <w:rsid w:val="002C14FE"/>
    <w:rsid w:val="002C2EA3"/>
    <w:rsid w:val="002C777C"/>
    <w:rsid w:val="002D47D0"/>
    <w:rsid w:val="002D758B"/>
    <w:rsid w:val="002F3F74"/>
    <w:rsid w:val="0030092B"/>
    <w:rsid w:val="003125A7"/>
    <w:rsid w:val="00326B19"/>
    <w:rsid w:val="00327130"/>
    <w:rsid w:val="0033279B"/>
    <w:rsid w:val="00351E00"/>
    <w:rsid w:val="00352720"/>
    <w:rsid w:val="00353B96"/>
    <w:rsid w:val="00357348"/>
    <w:rsid w:val="00362BB6"/>
    <w:rsid w:val="0036700C"/>
    <w:rsid w:val="00371512"/>
    <w:rsid w:val="00387415"/>
    <w:rsid w:val="003901FC"/>
    <w:rsid w:val="00391C3B"/>
    <w:rsid w:val="00393F10"/>
    <w:rsid w:val="00394C5F"/>
    <w:rsid w:val="003A4464"/>
    <w:rsid w:val="003A6DD4"/>
    <w:rsid w:val="003A7FE1"/>
    <w:rsid w:val="003B23E6"/>
    <w:rsid w:val="003B434B"/>
    <w:rsid w:val="003D7C22"/>
    <w:rsid w:val="003D7E9E"/>
    <w:rsid w:val="003E400C"/>
    <w:rsid w:val="003E78B7"/>
    <w:rsid w:val="003F357B"/>
    <w:rsid w:val="003F6DBA"/>
    <w:rsid w:val="004072AD"/>
    <w:rsid w:val="00407FE2"/>
    <w:rsid w:val="00422A03"/>
    <w:rsid w:val="00425800"/>
    <w:rsid w:val="0043056F"/>
    <w:rsid w:val="0044085C"/>
    <w:rsid w:val="004455F6"/>
    <w:rsid w:val="00457D9B"/>
    <w:rsid w:val="00466D21"/>
    <w:rsid w:val="00470101"/>
    <w:rsid w:val="004724D9"/>
    <w:rsid w:val="004735B1"/>
    <w:rsid w:val="004920DF"/>
    <w:rsid w:val="004A10B8"/>
    <w:rsid w:val="004A1E0C"/>
    <w:rsid w:val="004A3587"/>
    <w:rsid w:val="004B2207"/>
    <w:rsid w:val="004C4C95"/>
    <w:rsid w:val="004D0372"/>
    <w:rsid w:val="004D0808"/>
    <w:rsid w:val="004D5D3F"/>
    <w:rsid w:val="004E25C6"/>
    <w:rsid w:val="004F5AC0"/>
    <w:rsid w:val="00503A26"/>
    <w:rsid w:val="00505CA8"/>
    <w:rsid w:val="00516EF5"/>
    <w:rsid w:val="005234CA"/>
    <w:rsid w:val="00524741"/>
    <w:rsid w:val="0052554E"/>
    <w:rsid w:val="0053214C"/>
    <w:rsid w:val="00535193"/>
    <w:rsid w:val="0055344C"/>
    <w:rsid w:val="00571674"/>
    <w:rsid w:val="00575167"/>
    <w:rsid w:val="00576294"/>
    <w:rsid w:val="00577211"/>
    <w:rsid w:val="00584E9D"/>
    <w:rsid w:val="0059538D"/>
    <w:rsid w:val="00595715"/>
    <w:rsid w:val="00595DED"/>
    <w:rsid w:val="005A5F57"/>
    <w:rsid w:val="005B146F"/>
    <w:rsid w:val="005B4401"/>
    <w:rsid w:val="005C2C45"/>
    <w:rsid w:val="005C3CE2"/>
    <w:rsid w:val="005C6900"/>
    <w:rsid w:val="005D2FA8"/>
    <w:rsid w:val="005E414E"/>
    <w:rsid w:val="005F4CEC"/>
    <w:rsid w:val="006005C1"/>
    <w:rsid w:val="00607A10"/>
    <w:rsid w:val="00607B4B"/>
    <w:rsid w:val="00611413"/>
    <w:rsid w:val="0063366E"/>
    <w:rsid w:val="00635A66"/>
    <w:rsid w:val="00642F24"/>
    <w:rsid w:val="00650AE3"/>
    <w:rsid w:val="00680492"/>
    <w:rsid w:val="00682F5B"/>
    <w:rsid w:val="00684F75"/>
    <w:rsid w:val="006A0516"/>
    <w:rsid w:val="006A5577"/>
    <w:rsid w:val="006C115B"/>
    <w:rsid w:val="006C1537"/>
    <w:rsid w:val="006C1B83"/>
    <w:rsid w:val="006C5CFD"/>
    <w:rsid w:val="006D519E"/>
    <w:rsid w:val="006D7C5E"/>
    <w:rsid w:val="006F4128"/>
    <w:rsid w:val="00700BA2"/>
    <w:rsid w:val="00712D24"/>
    <w:rsid w:val="00720316"/>
    <w:rsid w:val="007219E6"/>
    <w:rsid w:val="00723BE0"/>
    <w:rsid w:val="00726112"/>
    <w:rsid w:val="00727F5A"/>
    <w:rsid w:val="0073083B"/>
    <w:rsid w:val="0073763C"/>
    <w:rsid w:val="007440FF"/>
    <w:rsid w:val="00751586"/>
    <w:rsid w:val="00751B20"/>
    <w:rsid w:val="00754EE7"/>
    <w:rsid w:val="00766A07"/>
    <w:rsid w:val="007763B6"/>
    <w:rsid w:val="0078521F"/>
    <w:rsid w:val="007950FA"/>
    <w:rsid w:val="007A39AE"/>
    <w:rsid w:val="007B55E3"/>
    <w:rsid w:val="007D64E3"/>
    <w:rsid w:val="007E4CDC"/>
    <w:rsid w:val="007E7E30"/>
    <w:rsid w:val="0080071B"/>
    <w:rsid w:val="0080328D"/>
    <w:rsid w:val="008046B6"/>
    <w:rsid w:val="00851BE6"/>
    <w:rsid w:val="008543A7"/>
    <w:rsid w:val="00880138"/>
    <w:rsid w:val="00881688"/>
    <w:rsid w:val="00890429"/>
    <w:rsid w:val="00894FCA"/>
    <w:rsid w:val="008A0403"/>
    <w:rsid w:val="008B3EAA"/>
    <w:rsid w:val="008B40BC"/>
    <w:rsid w:val="008C27BE"/>
    <w:rsid w:val="008D0DC8"/>
    <w:rsid w:val="008D46C7"/>
    <w:rsid w:val="008D686D"/>
    <w:rsid w:val="008D7919"/>
    <w:rsid w:val="008D7D05"/>
    <w:rsid w:val="008E23A6"/>
    <w:rsid w:val="008F3ACD"/>
    <w:rsid w:val="008F45E6"/>
    <w:rsid w:val="008F72B4"/>
    <w:rsid w:val="00926122"/>
    <w:rsid w:val="009275AB"/>
    <w:rsid w:val="009319DB"/>
    <w:rsid w:val="00936EEF"/>
    <w:rsid w:val="00937B88"/>
    <w:rsid w:val="00941BDA"/>
    <w:rsid w:val="009448DD"/>
    <w:rsid w:val="00951B02"/>
    <w:rsid w:val="00967AB0"/>
    <w:rsid w:val="00972C71"/>
    <w:rsid w:val="00981DBE"/>
    <w:rsid w:val="009922EC"/>
    <w:rsid w:val="009B5A15"/>
    <w:rsid w:val="009E6A3F"/>
    <w:rsid w:val="009E6DF5"/>
    <w:rsid w:val="00A0683E"/>
    <w:rsid w:val="00A10E9D"/>
    <w:rsid w:val="00A2054C"/>
    <w:rsid w:val="00A2189C"/>
    <w:rsid w:val="00A41E3C"/>
    <w:rsid w:val="00A44C25"/>
    <w:rsid w:val="00A473A1"/>
    <w:rsid w:val="00A60DA2"/>
    <w:rsid w:val="00A65F24"/>
    <w:rsid w:val="00A67585"/>
    <w:rsid w:val="00A71A52"/>
    <w:rsid w:val="00A7527A"/>
    <w:rsid w:val="00AA0398"/>
    <w:rsid w:val="00AA0602"/>
    <w:rsid w:val="00AA0623"/>
    <w:rsid w:val="00AA1897"/>
    <w:rsid w:val="00AA25ED"/>
    <w:rsid w:val="00AB7ACD"/>
    <w:rsid w:val="00AC597F"/>
    <w:rsid w:val="00AC7B75"/>
    <w:rsid w:val="00AC7CC5"/>
    <w:rsid w:val="00AE2329"/>
    <w:rsid w:val="00AF43E0"/>
    <w:rsid w:val="00AF79EB"/>
    <w:rsid w:val="00B06CB6"/>
    <w:rsid w:val="00B12384"/>
    <w:rsid w:val="00B22B57"/>
    <w:rsid w:val="00B30F2F"/>
    <w:rsid w:val="00B3321B"/>
    <w:rsid w:val="00B36543"/>
    <w:rsid w:val="00B41C76"/>
    <w:rsid w:val="00B517B4"/>
    <w:rsid w:val="00B5223E"/>
    <w:rsid w:val="00B53BD6"/>
    <w:rsid w:val="00B57E74"/>
    <w:rsid w:val="00B60D6E"/>
    <w:rsid w:val="00B64723"/>
    <w:rsid w:val="00B65F9D"/>
    <w:rsid w:val="00B71BA4"/>
    <w:rsid w:val="00B750D3"/>
    <w:rsid w:val="00B82A24"/>
    <w:rsid w:val="00BA5663"/>
    <w:rsid w:val="00BB5230"/>
    <w:rsid w:val="00BC0B25"/>
    <w:rsid w:val="00BC2740"/>
    <w:rsid w:val="00BC60C0"/>
    <w:rsid w:val="00BD184F"/>
    <w:rsid w:val="00BD6C34"/>
    <w:rsid w:val="00BE16C4"/>
    <w:rsid w:val="00BE1A3A"/>
    <w:rsid w:val="00BF2218"/>
    <w:rsid w:val="00BF2755"/>
    <w:rsid w:val="00BF277C"/>
    <w:rsid w:val="00BF4171"/>
    <w:rsid w:val="00C00E49"/>
    <w:rsid w:val="00C06BD1"/>
    <w:rsid w:val="00C11FEA"/>
    <w:rsid w:val="00C13580"/>
    <w:rsid w:val="00C17815"/>
    <w:rsid w:val="00C225F3"/>
    <w:rsid w:val="00C2392B"/>
    <w:rsid w:val="00C25C64"/>
    <w:rsid w:val="00C4174C"/>
    <w:rsid w:val="00C448E3"/>
    <w:rsid w:val="00C45D19"/>
    <w:rsid w:val="00C4622A"/>
    <w:rsid w:val="00C47692"/>
    <w:rsid w:val="00C61089"/>
    <w:rsid w:val="00C63266"/>
    <w:rsid w:val="00C67411"/>
    <w:rsid w:val="00C82FDF"/>
    <w:rsid w:val="00C90673"/>
    <w:rsid w:val="00CB2071"/>
    <w:rsid w:val="00CB6EDB"/>
    <w:rsid w:val="00CE31EF"/>
    <w:rsid w:val="00CF057C"/>
    <w:rsid w:val="00CF6A65"/>
    <w:rsid w:val="00CF6E75"/>
    <w:rsid w:val="00CF7694"/>
    <w:rsid w:val="00D06001"/>
    <w:rsid w:val="00D06171"/>
    <w:rsid w:val="00D12ED5"/>
    <w:rsid w:val="00D32AB9"/>
    <w:rsid w:val="00D43EEC"/>
    <w:rsid w:val="00D64D40"/>
    <w:rsid w:val="00D67655"/>
    <w:rsid w:val="00D93049"/>
    <w:rsid w:val="00D96F93"/>
    <w:rsid w:val="00D97F5B"/>
    <w:rsid w:val="00DC179C"/>
    <w:rsid w:val="00DC4D71"/>
    <w:rsid w:val="00DE7A67"/>
    <w:rsid w:val="00DF3396"/>
    <w:rsid w:val="00DF44B3"/>
    <w:rsid w:val="00DF48A3"/>
    <w:rsid w:val="00E06900"/>
    <w:rsid w:val="00E223DC"/>
    <w:rsid w:val="00E312DA"/>
    <w:rsid w:val="00E44CF1"/>
    <w:rsid w:val="00E51499"/>
    <w:rsid w:val="00E803D5"/>
    <w:rsid w:val="00E8785F"/>
    <w:rsid w:val="00E93655"/>
    <w:rsid w:val="00E96566"/>
    <w:rsid w:val="00EA0D39"/>
    <w:rsid w:val="00EA75DB"/>
    <w:rsid w:val="00EB78B7"/>
    <w:rsid w:val="00EC08A9"/>
    <w:rsid w:val="00EC3C50"/>
    <w:rsid w:val="00ED149E"/>
    <w:rsid w:val="00ED34C4"/>
    <w:rsid w:val="00EE2D74"/>
    <w:rsid w:val="00EE338D"/>
    <w:rsid w:val="00EF3B45"/>
    <w:rsid w:val="00F03F55"/>
    <w:rsid w:val="00F070B6"/>
    <w:rsid w:val="00F24B1F"/>
    <w:rsid w:val="00F2631D"/>
    <w:rsid w:val="00F4697E"/>
    <w:rsid w:val="00F473CD"/>
    <w:rsid w:val="00F5161B"/>
    <w:rsid w:val="00F55D1A"/>
    <w:rsid w:val="00F573D5"/>
    <w:rsid w:val="00F61AC4"/>
    <w:rsid w:val="00F64D21"/>
    <w:rsid w:val="00F67F92"/>
    <w:rsid w:val="00F75ED2"/>
    <w:rsid w:val="00F760EA"/>
    <w:rsid w:val="00F931C8"/>
    <w:rsid w:val="00F94A5B"/>
    <w:rsid w:val="00FA29EC"/>
    <w:rsid w:val="00FA5E99"/>
    <w:rsid w:val="00FB5C0D"/>
    <w:rsid w:val="00FD29CA"/>
    <w:rsid w:val="00FE26E2"/>
    <w:rsid w:val="00FE38D9"/>
    <w:rsid w:val="00FE701B"/>
    <w:rsid w:val="00FF76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2" fillcolor="white">
      <v:fill color="white"/>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D05"/>
    <w:rPr>
      <w:rFonts w:ascii="Arial" w:hAnsi="Arial"/>
    </w:rPr>
  </w:style>
  <w:style w:type="paragraph" w:styleId="Ttulo1">
    <w:name w:val="heading 1"/>
    <w:basedOn w:val="Normal"/>
    <w:next w:val="Ttulo2"/>
    <w:qFormat/>
    <w:rsid w:val="00B5223E"/>
    <w:pPr>
      <w:keepNext/>
      <w:numPr>
        <w:numId w:val="2"/>
      </w:numPr>
      <w:spacing w:before="40" w:after="120"/>
      <w:outlineLvl w:val="0"/>
    </w:pPr>
    <w:rPr>
      <w:b/>
      <w:kern w:val="28"/>
      <w:lang w:val="en-US"/>
    </w:rPr>
  </w:style>
  <w:style w:type="paragraph" w:styleId="Ttulo2">
    <w:name w:val="heading 2"/>
    <w:basedOn w:val="Normal"/>
    <w:qFormat/>
    <w:rsid w:val="00B5223E"/>
    <w:pPr>
      <w:numPr>
        <w:ilvl w:val="1"/>
        <w:numId w:val="2"/>
      </w:numPr>
      <w:tabs>
        <w:tab w:val="clear" w:pos="718"/>
        <w:tab w:val="num" w:pos="576"/>
      </w:tabs>
      <w:spacing w:before="120" w:after="120"/>
      <w:ind w:left="576"/>
      <w:jc w:val="both"/>
      <w:outlineLvl w:val="1"/>
    </w:pPr>
    <w:rPr>
      <w:sz w:val="22"/>
      <w:lang w:val="en-US"/>
    </w:rPr>
  </w:style>
  <w:style w:type="paragraph" w:styleId="Ttulo3">
    <w:name w:val="heading 3"/>
    <w:basedOn w:val="Normal"/>
    <w:next w:val="Normal"/>
    <w:qFormat/>
    <w:rsid w:val="00B5223E"/>
    <w:pPr>
      <w:keepNext/>
      <w:numPr>
        <w:ilvl w:val="2"/>
        <w:numId w:val="2"/>
      </w:numPr>
      <w:spacing w:before="40"/>
      <w:outlineLvl w:val="2"/>
    </w:pPr>
    <w:rPr>
      <w:b/>
      <w:caps/>
      <w:sz w:val="16"/>
      <w:vertAlign w:val="superscript"/>
    </w:rPr>
  </w:style>
  <w:style w:type="paragraph" w:styleId="Ttulo4">
    <w:name w:val="heading 4"/>
    <w:aliases w:val="Título Anexo"/>
    <w:basedOn w:val="Normal"/>
    <w:next w:val="Normal"/>
    <w:qFormat/>
    <w:rsid w:val="00B5223E"/>
    <w:pPr>
      <w:keepNext/>
      <w:numPr>
        <w:ilvl w:val="3"/>
        <w:numId w:val="2"/>
      </w:numPr>
      <w:outlineLvl w:val="3"/>
    </w:pPr>
    <w:rPr>
      <w:b/>
      <w:position w:val="-2"/>
      <w:sz w:val="12"/>
    </w:rPr>
  </w:style>
  <w:style w:type="paragraph" w:styleId="Ttulo5">
    <w:name w:val="heading 5"/>
    <w:basedOn w:val="Normal"/>
    <w:next w:val="Normal"/>
    <w:qFormat/>
    <w:rsid w:val="00B5223E"/>
    <w:pPr>
      <w:keepNext/>
      <w:numPr>
        <w:ilvl w:val="4"/>
        <w:numId w:val="2"/>
      </w:numPr>
      <w:spacing w:before="40"/>
      <w:outlineLvl w:val="4"/>
    </w:pPr>
    <w:rPr>
      <w:b/>
      <w:caps/>
      <w:sz w:val="12"/>
    </w:rPr>
  </w:style>
  <w:style w:type="paragraph" w:styleId="Ttulo6">
    <w:name w:val="heading 6"/>
    <w:basedOn w:val="Normal"/>
    <w:next w:val="Normal"/>
    <w:qFormat/>
    <w:rsid w:val="00B5223E"/>
    <w:pPr>
      <w:numPr>
        <w:ilvl w:val="5"/>
        <w:numId w:val="2"/>
      </w:numPr>
      <w:spacing w:before="240" w:after="60"/>
      <w:outlineLvl w:val="5"/>
    </w:pPr>
    <w:rPr>
      <w:rFonts w:ascii="Times New Roman" w:hAnsi="Times New Roman"/>
      <w:b/>
      <w:bCs/>
      <w:sz w:val="22"/>
      <w:szCs w:val="22"/>
    </w:rPr>
  </w:style>
  <w:style w:type="paragraph" w:styleId="Ttulo7">
    <w:name w:val="heading 7"/>
    <w:basedOn w:val="Normal"/>
    <w:next w:val="Normal"/>
    <w:qFormat/>
    <w:rsid w:val="00B5223E"/>
    <w:pPr>
      <w:numPr>
        <w:ilvl w:val="6"/>
        <w:numId w:val="2"/>
      </w:numPr>
      <w:spacing w:before="240" w:after="60"/>
      <w:outlineLvl w:val="6"/>
    </w:pPr>
    <w:rPr>
      <w:rFonts w:ascii="Times New Roman" w:hAnsi="Times New Roman"/>
      <w:szCs w:val="24"/>
    </w:rPr>
  </w:style>
  <w:style w:type="paragraph" w:styleId="Ttulo8">
    <w:name w:val="heading 8"/>
    <w:basedOn w:val="Normal"/>
    <w:next w:val="Normal"/>
    <w:qFormat/>
    <w:rsid w:val="00B5223E"/>
    <w:pPr>
      <w:numPr>
        <w:ilvl w:val="7"/>
        <w:numId w:val="2"/>
      </w:numPr>
      <w:spacing w:before="240" w:after="60"/>
      <w:outlineLvl w:val="7"/>
    </w:pPr>
    <w:rPr>
      <w:rFonts w:ascii="Times New Roman" w:hAnsi="Times New Roman"/>
      <w:i/>
      <w:iCs/>
      <w:szCs w:val="24"/>
    </w:rPr>
  </w:style>
  <w:style w:type="paragraph" w:styleId="Ttulo9">
    <w:name w:val="heading 9"/>
    <w:basedOn w:val="Normal"/>
    <w:next w:val="Normal"/>
    <w:qFormat/>
    <w:rsid w:val="00B5223E"/>
    <w:pPr>
      <w:numPr>
        <w:ilvl w:val="8"/>
        <w:numId w:val="2"/>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B5223E"/>
    <w:pPr>
      <w:tabs>
        <w:tab w:val="center" w:pos="4419"/>
        <w:tab w:val="right" w:pos="8838"/>
      </w:tabs>
      <w:spacing w:before="40" w:after="120"/>
    </w:pPr>
    <w:rPr>
      <w:sz w:val="12"/>
    </w:rPr>
  </w:style>
  <w:style w:type="paragraph" w:styleId="Rodap">
    <w:name w:val="footer"/>
    <w:basedOn w:val="Normal"/>
    <w:rsid w:val="00B5223E"/>
    <w:pPr>
      <w:tabs>
        <w:tab w:val="center" w:pos="4419"/>
        <w:tab w:val="right" w:pos="8838"/>
      </w:tabs>
    </w:pPr>
  </w:style>
  <w:style w:type="character" w:styleId="Nmerodepgina">
    <w:name w:val="page number"/>
    <w:basedOn w:val="Fontepargpadro"/>
    <w:rsid w:val="00B5223E"/>
  </w:style>
  <w:style w:type="paragraph" w:customStyle="1" w:styleId="Indice">
    <w:name w:val="Indice"/>
    <w:basedOn w:val="Ttulo1"/>
    <w:rsid w:val="00B5223E"/>
    <w:pPr>
      <w:keepNext w:val="0"/>
      <w:spacing w:before="0" w:after="0" w:line="567" w:lineRule="exact"/>
      <w:ind w:left="0" w:firstLine="0"/>
      <w:jc w:val="center"/>
      <w:outlineLvl w:val="9"/>
    </w:pPr>
    <w:rPr>
      <w:b w:val="0"/>
      <w:spacing w:val="60"/>
      <w:kern w:val="0"/>
      <w:sz w:val="32"/>
      <w:lang w:val="pt-BR"/>
    </w:rPr>
  </w:style>
  <w:style w:type="paragraph" w:styleId="Corpodetexto">
    <w:name w:val="Body Text"/>
    <w:basedOn w:val="Normal"/>
    <w:rsid w:val="00B5223E"/>
    <w:pPr>
      <w:jc w:val="center"/>
    </w:pPr>
    <w:rPr>
      <w:rFonts w:cs="Arial"/>
      <w:sz w:val="16"/>
      <w:szCs w:val="16"/>
    </w:rPr>
  </w:style>
  <w:style w:type="paragraph" w:customStyle="1" w:styleId="TtuloDocumento">
    <w:name w:val="Título Documento"/>
    <w:basedOn w:val="Normal"/>
    <w:rsid w:val="00B5223E"/>
    <w:pPr>
      <w:ind w:left="-55" w:hanging="869"/>
      <w:jc w:val="center"/>
    </w:pPr>
    <w:rPr>
      <w:b/>
      <w:bCs/>
      <w:caps/>
      <w:sz w:val="32"/>
    </w:rPr>
  </w:style>
  <w:style w:type="character" w:customStyle="1" w:styleId="CorpodeTexto0">
    <w:name w:val="Corpo de Texto"/>
    <w:basedOn w:val="Fontepargpadro"/>
    <w:rsid w:val="00B5223E"/>
    <w:rPr>
      <w:sz w:val="20"/>
    </w:rPr>
  </w:style>
  <w:style w:type="paragraph" w:styleId="Sumrio1">
    <w:name w:val="toc 1"/>
    <w:basedOn w:val="Normal"/>
    <w:next w:val="Normal"/>
    <w:autoRedefine/>
    <w:uiPriority w:val="39"/>
    <w:rsid w:val="0017457D"/>
    <w:pPr>
      <w:tabs>
        <w:tab w:val="left" w:pos="480"/>
        <w:tab w:val="right" w:leader="dot" w:pos="9781"/>
      </w:tabs>
      <w:spacing w:line="360" w:lineRule="auto"/>
      <w:ind w:left="142"/>
    </w:pPr>
    <w:rPr>
      <w:b/>
      <w:noProof/>
    </w:rPr>
  </w:style>
  <w:style w:type="character" w:styleId="Hyperlink">
    <w:name w:val="Hyperlink"/>
    <w:basedOn w:val="Fontepargpadro"/>
    <w:uiPriority w:val="99"/>
    <w:rsid w:val="00B5223E"/>
    <w:rPr>
      <w:color w:val="0000FF"/>
      <w:u w:val="single"/>
    </w:rPr>
  </w:style>
  <w:style w:type="paragraph" w:customStyle="1" w:styleId="Texto">
    <w:name w:val="Texto"/>
    <w:rsid w:val="00B5223E"/>
    <w:pPr>
      <w:ind w:left="851"/>
      <w:jc w:val="both"/>
    </w:pPr>
    <w:rPr>
      <w:rFonts w:ascii="Arial" w:hAnsi="Arial"/>
      <w:bCs/>
      <w:sz w:val="22"/>
    </w:rPr>
  </w:style>
  <w:style w:type="paragraph" w:styleId="Sumrio7">
    <w:name w:val="toc 7"/>
    <w:basedOn w:val="Normal"/>
    <w:next w:val="Normal"/>
    <w:autoRedefine/>
    <w:semiHidden/>
    <w:rsid w:val="00B5223E"/>
    <w:pPr>
      <w:numPr>
        <w:numId w:val="4"/>
      </w:numPr>
      <w:tabs>
        <w:tab w:val="clear" w:pos="720"/>
      </w:tabs>
      <w:spacing w:after="120"/>
      <w:ind w:left="1440" w:firstLine="0"/>
      <w:jc w:val="both"/>
    </w:pPr>
    <w:rPr>
      <w:rFonts w:eastAsia="MS Mincho"/>
      <w:szCs w:val="24"/>
    </w:rPr>
  </w:style>
  <w:style w:type="paragraph" w:styleId="Sumrio8">
    <w:name w:val="toc 8"/>
    <w:basedOn w:val="Normal"/>
    <w:next w:val="Normal"/>
    <w:autoRedefine/>
    <w:semiHidden/>
    <w:rsid w:val="00B5223E"/>
    <w:pPr>
      <w:numPr>
        <w:numId w:val="3"/>
      </w:numPr>
      <w:tabs>
        <w:tab w:val="clear" w:pos="1211"/>
      </w:tabs>
      <w:spacing w:after="120"/>
      <w:ind w:left="1680" w:firstLine="0"/>
      <w:jc w:val="both"/>
    </w:pPr>
    <w:rPr>
      <w:rFonts w:eastAsia="MS Mincho"/>
      <w:szCs w:val="24"/>
    </w:rPr>
  </w:style>
  <w:style w:type="paragraph" w:customStyle="1" w:styleId="EstiloTtulo212pt">
    <w:name w:val="Estilo Título 2 + 12 pt"/>
    <w:basedOn w:val="Normal"/>
    <w:rsid w:val="00B5223E"/>
    <w:pPr>
      <w:numPr>
        <w:ilvl w:val="1"/>
        <w:numId w:val="5"/>
      </w:numPr>
    </w:pPr>
    <w:rPr>
      <w:szCs w:val="24"/>
    </w:rPr>
  </w:style>
  <w:style w:type="paragraph" w:customStyle="1" w:styleId="EstiloTtulo1JustificadoAntes30ptDepoisde30pt">
    <w:name w:val="Estilo Título 1 + Justificado Antes:  30 pt Depois de:  30 pt"/>
    <w:basedOn w:val="Ttulo1"/>
    <w:rsid w:val="00B5223E"/>
    <w:pPr>
      <w:numPr>
        <w:numId w:val="5"/>
      </w:numPr>
      <w:autoSpaceDE w:val="0"/>
      <w:autoSpaceDN w:val="0"/>
      <w:adjustRightInd w:val="0"/>
      <w:spacing w:before="240" w:after="240"/>
      <w:jc w:val="both"/>
    </w:pPr>
    <w:rPr>
      <w:bCs/>
      <w:color w:val="000000"/>
      <w:kern w:val="0"/>
      <w:sz w:val="24"/>
      <w:lang w:val="pt-BR"/>
    </w:rPr>
  </w:style>
  <w:style w:type="paragraph" w:customStyle="1" w:styleId="xl94">
    <w:name w:val="xl94"/>
    <w:basedOn w:val="Normal"/>
    <w:rsid w:val="00B5223E"/>
    <w:pPr>
      <w:spacing w:before="100" w:beforeAutospacing="1" w:after="100" w:afterAutospacing="1"/>
      <w:textAlignment w:val="top"/>
    </w:pPr>
    <w:rPr>
      <w:rFonts w:eastAsia="Arial Unicode MS" w:cs="Arial"/>
      <w:sz w:val="16"/>
      <w:szCs w:val="16"/>
    </w:rPr>
  </w:style>
  <w:style w:type="paragraph" w:customStyle="1" w:styleId="xl96">
    <w:name w:val="xl96"/>
    <w:basedOn w:val="Normal"/>
    <w:rsid w:val="00B5223E"/>
    <w:pPr>
      <w:spacing w:before="100" w:beforeAutospacing="1" w:after="100" w:afterAutospacing="1"/>
      <w:jc w:val="center"/>
    </w:pPr>
    <w:rPr>
      <w:rFonts w:eastAsia="Arial Unicode MS" w:cs="Arial"/>
      <w:sz w:val="16"/>
      <w:szCs w:val="16"/>
    </w:rPr>
  </w:style>
  <w:style w:type="paragraph" w:customStyle="1" w:styleId="xl26">
    <w:name w:val="xl26"/>
    <w:basedOn w:val="Normal"/>
    <w:rsid w:val="00B5223E"/>
    <w:pPr>
      <w:pBdr>
        <w:left w:val="single" w:sz="4" w:space="0" w:color="auto"/>
        <w:bottom w:val="single" w:sz="4" w:space="0" w:color="auto"/>
        <w:right w:val="single" w:sz="8" w:space="0" w:color="auto"/>
      </w:pBdr>
      <w:spacing w:before="100" w:beforeAutospacing="1" w:after="100" w:afterAutospacing="1"/>
      <w:jc w:val="center"/>
    </w:pPr>
    <w:rPr>
      <w:rFonts w:eastAsia="Arial Unicode MS" w:cs="Arial"/>
      <w:b/>
      <w:bCs/>
      <w:sz w:val="16"/>
      <w:szCs w:val="16"/>
    </w:rPr>
  </w:style>
  <w:style w:type="paragraph" w:customStyle="1" w:styleId="xl108">
    <w:name w:val="xl108"/>
    <w:basedOn w:val="Normal"/>
    <w:rsid w:val="00B5223E"/>
    <w:pPr>
      <w:pBdr>
        <w:left w:val="single" w:sz="8" w:space="0" w:color="auto"/>
      </w:pBdr>
      <w:spacing w:before="100" w:beforeAutospacing="1" w:after="100" w:afterAutospacing="1"/>
    </w:pPr>
    <w:rPr>
      <w:rFonts w:ascii="Arial Unicode MS" w:eastAsia="Arial Unicode MS" w:hAnsi="Arial Unicode MS" w:cs="Arial Unicode MS"/>
      <w:b/>
      <w:bCs/>
      <w:sz w:val="16"/>
      <w:szCs w:val="16"/>
    </w:rPr>
  </w:style>
  <w:style w:type="paragraph" w:customStyle="1" w:styleId="xl45">
    <w:name w:val="xl45"/>
    <w:basedOn w:val="Normal"/>
    <w:rsid w:val="00B5223E"/>
    <w:pPr>
      <w:spacing w:before="100" w:beforeAutospacing="1" w:after="100" w:afterAutospacing="1"/>
      <w:jc w:val="center"/>
    </w:pPr>
    <w:rPr>
      <w:rFonts w:eastAsia="Arial Unicode MS" w:cs="Arial"/>
      <w:sz w:val="18"/>
      <w:szCs w:val="18"/>
    </w:rPr>
  </w:style>
  <w:style w:type="paragraph" w:customStyle="1" w:styleId="paragrafo2">
    <w:name w:val="paragrafo 2"/>
    <w:basedOn w:val="Normal"/>
    <w:rsid w:val="00EA75DB"/>
    <w:pPr>
      <w:spacing w:after="60"/>
      <w:ind w:left="851"/>
      <w:jc w:val="both"/>
    </w:pPr>
    <w:rPr>
      <w:rFonts w:ascii="Times New Roman" w:hAnsi="Times New Roman"/>
      <w:sz w:val="24"/>
      <w:szCs w:val="24"/>
    </w:rPr>
  </w:style>
  <w:style w:type="paragraph" w:customStyle="1" w:styleId="tabela1">
    <w:name w:val="tabela1"/>
    <w:basedOn w:val="paragrafo2"/>
    <w:rsid w:val="00EA75DB"/>
    <w:pPr>
      <w:spacing w:after="0"/>
      <w:ind w:left="0"/>
    </w:pPr>
  </w:style>
  <w:style w:type="character" w:styleId="Refdenotaderodap">
    <w:name w:val="footnote reference"/>
    <w:basedOn w:val="Fontepargpadro"/>
    <w:semiHidden/>
    <w:rsid w:val="00EA75DB"/>
    <w:rPr>
      <w:vertAlign w:val="superscript"/>
    </w:rPr>
  </w:style>
  <w:style w:type="paragraph" w:styleId="Textodenotaderodap">
    <w:name w:val="footnote text"/>
    <w:basedOn w:val="Normal"/>
    <w:semiHidden/>
    <w:rsid w:val="00EA75DB"/>
    <w:pPr>
      <w:tabs>
        <w:tab w:val="left" w:pos="180"/>
      </w:tabs>
      <w:ind w:left="180" w:hanging="180"/>
    </w:pPr>
    <w:rPr>
      <w:rFonts w:ascii="Times New Roman" w:hAnsi="Times New Roman"/>
    </w:rPr>
  </w:style>
  <w:style w:type="paragraph" w:customStyle="1" w:styleId="Ttulo2t">
    <w:name w:val="Título 2t"/>
    <w:basedOn w:val="Ttulo2"/>
    <w:rsid w:val="003A7FE1"/>
    <w:pPr>
      <w:numPr>
        <w:numId w:val="1"/>
      </w:numPr>
      <w:tabs>
        <w:tab w:val="left" w:pos="851"/>
      </w:tabs>
      <w:spacing w:before="0" w:after="0"/>
    </w:pPr>
    <w:rPr>
      <w:rFonts w:ascii="Times New Roman" w:hAnsi="Times New Roman"/>
      <w:sz w:val="24"/>
      <w:szCs w:val="28"/>
      <w:lang w:val="pt-BR"/>
    </w:rPr>
  </w:style>
  <w:style w:type="paragraph" w:styleId="TextosemFormatao">
    <w:name w:val="Plain Text"/>
    <w:basedOn w:val="Normal"/>
    <w:link w:val="TextosemFormataoChar"/>
    <w:rsid w:val="00BE1A3A"/>
    <w:rPr>
      <w:rFonts w:ascii="Courier New" w:hAnsi="Courier New"/>
    </w:rPr>
  </w:style>
  <w:style w:type="character" w:customStyle="1" w:styleId="TextosemFormataoChar">
    <w:name w:val="Texto sem Formatação Char"/>
    <w:basedOn w:val="Fontepargpadro"/>
    <w:link w:val="TextosemFormatao"/>
    <w:rsid w:val="00BE1A3A"/>
    <w:rPr>
      <w:rFonts w:ascii="Courier New" w:hAnsi="Courier New"/>
    </w:rPr>
  </w:style>
  <w:style w:type="paragraph" w:styleId="Textodebalo">
    <w:name w:val="Balloon Text"/>
    <w:basedOn w:val="Normal"/>
    <w:link w:val="TextodebaloChar"/>
    <w:uiPriority w:val="99"/>
    <w:semiHidden/>
    <w:unhideWhenUsed/>
    <w:rsid w:val="00F573D5"/>
    <w:rPr>
      <w:rFonts w:ascii="Tahoma" w:hAnsi="Tahoma" w:cs="Tahoma"/>
      <w:sz w:val="16"/>
      <w:szCs w:val="16"/>
    </w:rPr>
  </w:style>
  <w:style w:type="character" w:customStyle="1" w:styleId="TextodebaloChar">
    <w:name w:val="Texto de balão Char"/>
    <w:basedOn w:val="Fontepargpadro"/>
    <w:link w:val="Textodebalo"/>
    <w:uiPriority w:val="99"/>
    <w:semiHidden/>
    <w:rsid w:val="00F573D5"/>
    <w:rPr>
      <w:rFonts w:ascii="Tahoma" w:hAnsi="Tahoma" w:cs="Tahoma"/>
      <w:sz w:val="16"/>
      <w:szCs w:val="16"/>
    </w:rPr>
  </w:style>
  <w:style w:type="paragraph" w:styleId="PargrafodaLista">
    <w:name w:val="List Paragraph"/>
    <w:basedOn w:val="Normal"/>
    <w:uiPriority w:val="34"/>
    <w:qFormat/>
    <w:rsid w:val="00C61089"/>
    <w:pPr>
      <w:ind w:left="708"/>
    </w:pPr>
  </w:style>
  <w:style w:type="character" w:customStyle="1" w:styleId="CabealhoChar">
    <w:name w:val="Cabeçalho Char"/>
    <w:basedOn w:val="Fontepargpadro"/>
    <w:link w:val="Cabealho"/>
    <w:uiPriority w:val="99"/>
    <w:rsid w:val="002B581D"/>
    <w:rPr>
      <w:rFonts w:ascii="Arial" w:hAnsi="Arial"/>
      <w:sz w:val="12"/>
    </w:rPr>
  </w:style>
  <w:style w:type="paragraph" w:styleId="CabealhodoSumrio">
    <w:name w:val="TOC Heading"/>
    <w:basedOn w:val="Ttulo1"/>
    <w:next w:val="Normal"/>
    <w:uiPriority w:val="39"/>
    <w:semiHidden/>
    <w:unhideWhenUsed/>
    <w:qFormat/>
    <w:rsid w:val="00351E0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pt-BR" w:eastAsia="en-US"/>
    </w:rPr>
  </w:style>
  <w:style w:type="paragraph" w:styleId="NormalWeb">
    <w:name w:val="Normal (Web)"/>
    <w:basedOn w:val="Normal"/>
    <w:uiPriority w:val="99"/>
    <w:unhideWhenUsed/>
    <w:rsid w:val="001F1728"/>
    <w:pPr>
      <w:spacing w:before="100" w:beforeAutospacing="1" w:after="100" w:afterAutospacing="1"/>
    </w:pPr>
    <w:rPr>
      <w:rFonts w:ascii="Times New Roman" w:hAnsi="Times New Roman"/>
      <w:color w:val="000000"/>
      <w:sz w:val="24"/>
      <w:szCs w:val="24"/>
    </w:rPr>
  </w:style>
  <w:style w:type="table" w:styleId="Tabelacomgrade">
    <w:name w:val="Table Grid"/>
    <w:basedOn w:val="Tabelanormal"/>
    <w:uiPriority w:val="59"/>
    <w:rsid w:val="00D32A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2">
    <w:name w:val="toc 2"/>
    <w:basedOn w:val="Normal"/>
    <w:next w:val="Normal"/>
    <w:autoRedefine/>
    <w:uiPriority w:val="39"/>
    <w:unhideWhenUsed/>
    <w:rsid w:val="0017457D"/>
    <w:pPr>
      <w:spacing w:after="100"/>
      <w:ind w:left="200"/>
    </w:pPr>
  </w:style>
  <w:style w:type="paragraph" w:styleId="Sumrio3">
    <w:name w:val="toc 3"/>
    <w:basedOn w:val="Normal"/>
    <w:next w:val="Normal"/>
    <w:autoRedefine/>
    <w:uiPriority w:val="39"/>
    <w:unhideWhenUsed/>
    <w:rsid w:val="0017457D"/>
    <w:pPr>
      <w:spacing w:after="100"/>
      <w:ind w:left="400"/>
    </w:pPr>
  </w:style>
  <w:style w:type="paragraph" w:customStyle="1" w:styleId="Texto1">
    <w:name w:val="Texto 1"/>
    <w:basedOn w:val="Normal"/>
    <w:rsid w:val="006D7C5E"/>
    <w:pPr>
      <w:ind w:left="1418" w:right="567"/>
      <w:jc w:val="both"/>
    </w:pPr>
    <w:rPr>
      <w:sz w:val="22"/>
    </w:rPr>
  </w:style>
</w:styles>
</file>

<file path=word/webSettings.xml><?xml version="1.0" encoding="utf-8"?>
<w:webSettings xmlns:r="http://schemas.openxmlformats.org/officeDocument/2006/relationships" xmlns:w="http://schemas.openxmlformats.org/wordprocessingml/2006/main">
  <w:divs>
    <w:div w:id="24991604">
      <w:bodyDiv w:val="1"/>
      <w:marLeft w:val="0"/>
      <w:marRight w:val="0"/>
      <w:marTop w:val="0"/>
      <w:marBottom w:val="0"/>
      <w:divBdr>
        <w:top w:val="none" w:sz="0" w:space="0" w:color="auto"/>
        <w:left w:val="none" w:sz="0" w:space="0" w:color="auto"/>
        <w:bottom w:val="none" w:sz="0" w:space="0" w:color="auto"/>
        <w:right w:val="none" w:sz="0" w:space="0" w:color="auto"/>
      </w:divBdr>
    </w:div>
    <w:div w:id="373162523">
      <w:bodyDiv w:val="1"/>
      <w:marLeft w:val="0"/>
      <w:marRight w:val="0"/>
      <w:marTop w:val="0"/>
      <w:marBottom w:val="0"/>
      <w:divBdr>
        <w:top w:val="none" w:sz="0" w:space="0" w:color="auto"/>
        <w:left w:val="none" w:sz="0" w:space="0" w:color="auto"/>
        <w:bottom w:val="none" w:sz="0" w:space="0" w:color="auto"/>
        <w:right w:val="none" w:sz="0" w:space="0" w:color="auto"/>
      </w:divBdr>
    </w:div>
    <w:div w:id="478113888">
      <w:bodyDiv w:val="1"/>
      <w:marLeft w:val="0"/>
      <w:marRight w:val="0"/>
      <w:marTop w:val="0"/>
      <w:marBottom w:val="0"/>
      <w:divBdr>
        <w:top w:val="none" w:sz="0" w:space="0" w:color="auto"/>
        <w:left w:val="none" w:sz="0" w:space="0" w:color="auto"/>
        <w:bottom w:val="none" w:sz="0" w:space="0" w:color="auto"/>
        <w:right w:val="none" w:sz="0" w:space="0" w:color="auto"/>
      </w:divBdr>
    </w:div>
    <w:div w:id="571045730">
      <w:bodyDiv w:val="1"/>
      <w:marLeft w:val="0"/>
      <w:marRight w:val="0"/>
      <w:marTop w:val="0"/>
      <w:marBottom w:val="0"/>
      <w:divBdr>
        <w:top w:val="none" w:sz="0" w:space="0" w:color="auto"/>
        <w:left w:val="none" w:sz="0" w:space="0" w:color="auto"/>
        <w:bottom w:val="none" w:sz="0" w:space="0" w:color="auto"/>
        <w:right w:val="none" w:sz="0" w:space="0" w:color="auto"/>
      </w:divBdr>
    </w:div>
    <w:div w:id="655189959">
      <w:bodyDiv w:val="1"/>
      <w:marLeft w:val="0"/>
      <w:marRight w:val="0"/>
      <w:marTop w:val="0"/>
      <w:marBottom w:val="0"/>
      <w:divBdr>
        <w:top w:val="none" w:sz="0" w:space="0" w:color="auto"/>
        <w:left w:val="none" w:sz="0" w:space="0" w:color="auto"/>
        <w:bottom w:val="none" w:sz="0" w:space="0" w:color="auto"/>
        <w:right w:val="none" w:sz="0" w:space="0" w:color="auto"/>
      </w:divBdr>
    </w:div>
    <w:div w:id="678236393">
      <w:bodyDiv w:val="1"/>
      <w:marLeft w:val="0"/>
      <w:marRight w:val="0"/>
      <w:marTop w:val="0"/>
      <w:marBottom w:val="0"/>
      <w:divBdr>
        <w:top w:val="none" w:sz="0" w:space="0" w:color="auto"/>
        <w:left w:val="none" w:sz="0" w:space="0" w:color="auto"/>
        <w:bottom w:val="none" w:sz="0" w:space="0" w:color="auto"/>
        <w:right w:val="none" w:sz="0" w:space="0" w:color="auto"/>
      </w:divBdr>
    </w:div>
    <w:div w:id="734816600">
      <w:bodyDiv w:val="1"/>
      <w:marLeft w:val="0"/>
      <w:marRight w:val="0"/>
      <w:marTop w:val="0"/>
      <w:marBottom w:val="0"/>
      <w:divBdr>
        <w:top w:val="none" w:sz="0" w:space="0" w:color="auto"/>
        <w:left w:val="none" w:sz="0" w:space="0" w:color="auto"/>
        <w:bottom w:val="none" w:sz="0" w:space="0" w:color="auto"/>
        <w:right w:val="none" w:sz="0" w:space="0" w:color="auto"/>
      </w:divBdr>
    </w:div>
    <w:div w:id="895508155">
      <w:bodyDiv w:val="1"/>
      <w:marLeft w:val="0"/>
      <w:marRight w:val="0"/>
      <w:marTop w:val="0"/>
      <w:marBottom w:val="0"/>
      <w:divBdr>
        <w:top w:val="none" w:sz="0" w:space="0" w:color="auto"/>
        <w:left w:val="none" w:sz="0" w:space="0" w:color="auto"/>
        <w:bottom w:val="none" w:sz="0" w:space="0" w:color="auto"/>
        <w:right w:val="none" w:sz="0" w:space="0" w:color="auto"/>
      </w:divBdr>
    </w:div>
    <w:div w:id="932980672">
      <w:bodyDiv w:val="1"/>
      <w:marLeft w:val="0"/>
      <w:marRight w:val="0"/>
      <w:marTop w:val="0"/>
      <w:marBottom w:val="0"/>
      <w:divBdr>
        <w:top w:val="none" w:sz="0" w:space="0" w:color="auto"/>
        <w:left w:val="none" w:sz="0" w:space="0" w:color="auto"/>
        <w:bottom w:val="none" w:sz="0" w:space="0" w:color="auto"/>
        <w:right w:val="none" w:sz="0" w:space="0" w:color="auto"/>
      </w:divBdr>
    </w:div>
    <w:div w:id="1056708591">
      <w:bodyDiv w:val="1"/>
      <w:marLeft w:val="0"/>
      <w:marRight w:val="0"/>
      <w:marTop w:val="0"/>
      <w:marBottom w:val="0"/>
      <w:divBdr>
        <w:top w:val="none" w:sz="0" w:space="0" w:color="auto"/>
        <w:left w:val="none" w:sz="0" w:space="0" w:color="auto"/>
        <w:bottom w:val="none" w:sz="0" w:space="0" w:color="auto"/>
        <w:right w:val="none" w:sz="0" w:space="0" w:color="auto"/>
      </w:divBdr>
    </w:div>
    <w:div w:id="1400135761">
      <w:bodyDiv w:val="1"/>
      <w:marLeft w:val="0"/>
      <w:marRight w:val="0"/>
      <w:marTop w:val="0"/>
      <w:marBottom w:val="0"/>
      <w:divBdr>
        <w:top w:val="none" w:sz="0" w:space="0" w:color="auto"/>
        <w:left w:val="none" w:sz="0" w:space="0" w:color="auto"/>
        <w:bottom w:val="none" w:sz="0" w:space="0" w:color="auto"/>
        <w:right w:val="none" w:sz="0" w:space="0" w:color="auto"/>
      </w:divBdr>
    </w:div>
    <w:div w:id="1530024689">
      <w:bodyDiv w:val="1"/>
      <w:marLeft w:val="0"/>
      <w:marRight w:val="0"/>
      <w:marTop w:val="0"/>
      <w:marBottom w:val="0"/>
      <w:divBdr>
        <w:top w:val="none" w:sz="0" w:space="0" w:color="auto"/>
        <w:left w:val="none" w:sz="0" w:space="0" w:color="auto"/>
        <w:bottom w:val="none" w:sz="0" w:space="0" w:color="auto"/>
        <w:right w:val="none" w:sz="0" w:space="0" w:color="auto"/>
      </w:divBdr>
    </w:div>
    <w:div w:id="1581864669">
      <w:bodyDiv w:val="1"/>
      <w:marLeft w:val="0"/>
      <w:marRight w:val="0"/>
      <w:marTop w:val="0"/>
      <w:marBottom w:val="0"/>
      <w:divBdr>
        <w:top w:val="none" w:sz="0" w:space="0" w:color="auto"/>
        <w:left w:val="none" w:sz="0" w:space="0" w:color="auto"/>
        <w:bottom w:val="none" w:sz="0" w:space="0" w:color="auto"/>
        <w:right w:val="none" w:sz="0" w:space="0" w:color="auto"/>
      </w:divBdr>
    </w:div>
    <w:div w:id="1646200003">
      <w:bodyDiv w:val="1"/>
      <w:marLeft w:val="0"/>
      <w:marRight w:val="0"/>
      <w:marTop w:val="0"/>
      <w:marBottom w:val="0"/>
      <w:divBdr>
        <w:top w:val="none" w:sz="0" w:space="0" w:color="auto"/>
        <w:left w:val="none" w:sz="0" w:space="0" w:color="auto"/>
        <w:bottom w:val="none" w:sz="0" w:space="0" w:color="auto"/>
        <w:right w:val="none" w:sz="0" w:space="0" w:color="auto"/>
      </w:divBdr>
    </w:div>
    <w:div w:id="1682852900">
      <w:bodyDiv w:val="1"/>
      <w:marLeft w:val="0"/>
      <w:marRight w:val="0"/>
      <w:marTop w:val="0"/>
      <w:marBottom w:val="0"/>
      <w:divBdr>
        <w:top w:val="none" w:sz="0" w:space="0" w:color="auto"/>
        <w:left w:val="none" w:sz="0" w:space="0" w:color="auto"/>
        <w:bottom w:val="none" w:sz="0" w:space="0" w:color="auto"/>
        <w:right w:val="none" w:sz="0" w:space="0" w:color="auto"/>
      </w:divBdr>
    </w:div>
    <w:div w:id="1860925290">
      <w:bodyDiv w:val="1"/>
      <w:marLeft w:val="0"/>
      <w:marRight w:val="0"/>
      <w:marTop w:val="0"/>
      <w:marBottom w:val="0"/>
      <w:divBdr>
        <w:top w:val="none" w:sz="0" w:space="0" w:color="auto"/>
        <w:left w:val="none" w:sz="0" w:space="0" w:color="auto"/>
        <w:bottom w:val="none" w:sz="0" w:space="0" w:color="auto"/>
        <w:right w:val="none" w:sz="0" w:space="0" w:color="auto"/>
      </w:divBdr>
    </w:div>
    <w:div w:id="1864510850">
      <w:bodyDiv w:val="1"/>
      <w:marLeft w:val="0"/>
      <w:marRight w:val="0"/>
      <w:marTop w:val="0"/>
      <w:marBottom w:val="0"/>
      <w:divBdr>
        <w:top w:val="none" w:sz="0" w:space="0" w:color="auto"/>
        <w:left w:val="none" w:sz="0" w:space="0" w:color="auto"/>
        <w:bottom w:val="none" w:sz="0" w:space="0" w:color="auto"/>
        <w:right w:val="none" w:sz="0" w:space="0" w:color="auto"/>
      </w:divBdr>
    </w:div>
    <w:div w:id="1895771720">
      <w:bodyDiv w:val="1"/>
      <w:marLeft w:val="0"/>
      <w:marRight w:val="0"/>
      <w:marTop w:val="0"/>
      <w:marBottom w:val="0"/>
      <w:divBdr>
        <w:top w:val="none" w:sz="0" w:space="0" w:color="auto"/>
        <w:left w:val="none" w:sz="0" w:space="0" w:color="auto"/>
        <w:bottom w:val="none" w:sz="0" w:space="0" w:color="auto"/>
        <w:right w:val="none" w:sz="0" w:space="0" w:color="auto"/>
      </w:divBdr>
    </w:div>
    <w:div w:id="209574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53F10-BC2D-4CF2-9484-FEDBCDF7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997</Words>
  <Characters>5387</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Roteiro de Inspeção e Testes</vt:lpstr>
      <vt:lpstr>Roteiro de Inspeção e Testes</vt:lpstr>
    </vt:vector>
  </TitlesOfParts>
  <Manager>Aldemar Toledo</Manager>
  <Company>Centroprojekt do Brasil SA</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Roteiro de Inspeção e Testes</dc:title>
  <dc:subject>Especificação</dc:subject>
  <dc:creator>João Nunes</dc:creator>
  <cp:lastModifiedBy>joao</cp:lastModifiedBy>
  <cp:revision>11</cp:revision>
  <cp:lastPrinted>2012-02-28T19:22:00Z</cp:lastPrinted>
  <dcterms:created xsi:type="dcterms:W3CDTF">2013-08-29T17:03:00Z</dcterms:created>
  <dcterms:modified xsi:type="dcterms:W3CDTF">2023-02-17T12:38:00Z</dcterms:modified>
  <cp:category>Engenharia Básica</cp:category>
</cp:coreProperties>
</file>